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37" w:rsidRPr="00560837" w:rsidRDefault="00560837" w:rsidP="00560837">
      <w:pPr>
        <w:pStyle w:val="21"/>
        <w:ind w:firstLine="708"/>
        <w:jc w:val="right"/>
        <w:rPr>
          <w:color w:val="202122"/>
          <w:szCs w:val="28"/>
        </w:rPr>
      </w:pPr>
    </w:p>
    <w:p w:rsidR="00560837" w:rsidRDefault="00560837" w:rsidP="000451AA">
      <w:pPr>
        <w:pStyle w:val="21"/>
        <w:ind w:firstLine="708"/>
        <w:jc w:val="both"/>
        <w:rPr>
          <w:b/>
          <w:color w:val="202122"/>
          <w:szCs w:val="28"/>
        </w:rPr>
      </w:pPr>
    </w:p>
    <w:p w:rsidR="000451AA" w:rsidRDefault="008F47D9" w:rsidP="000451AA">
      <w:pPr>
        <w:pStyle w:val="21"/>
        <w:ind w:firstLine="708"/>
        <w:jc w:val="both"/>
        <w:rPr>
          <w:color w:val="202122"/>
          <w:szCs w:val="28"/>
        </w:rPr>
      </w:pPr>
      <w:r w:rsidRPr="00CB54B5">
        <w:rPr>
          <w:b/>
          <w:color w:val="202122"/>
          <w:szCs w:val="28"/>
        </w:rPr>
        <w:t>Город Вольск Саратовской области</w:t>
      </w:r>
      <w:r w:rsidRPr="00EB42BB">
        <w:rPr>
          <w:color w:val="202122"/>
          <w:szCs w:val="28"/>
        </w:rPr>
        <w:t xml:space="preserve"> </w:t>
      </w:r>
      <w:r w:rsidR="00EB42BB" w:rsidRPr="00EB42BB">
        <w:rPr>
          <w:color w:val="202122"/>
          <w:szCs w:val="28"/>
        </w:rPr>
        <w:t xml:space="preserve">уникальный город с самобытной историей, выгодным экономико-географическим положением и природно-ландшафтными особенностями. </w:t>
      </w:r>
      <w:r w:rsidR="00CB54B5" w:rsidRPr="00270894">
        <w:rPr>
          <w:szCs w:val="28"/>
        </w:rPr>
        <w:t>Р</w:t>
      </w:r>
      <w:r w:rsidR="00CB54B5">
        <w:rPr>
          <w:szCs w:val="28"/>
        </w:rPr>
        <w:t xml:space="preserve">асстояние до </w:t>
      </w:r>
      <w:proofErr w:type="gramStart"/>
      <w:r w:rsidR="00CB54B5">
        <w:rPr>
          <w:szCs w:val="28"/>
        </w:rPr>
        <w:t>г</w:t>
      </w:r>
      <w:proofErr w:type="gramEnd"/>
      <w:r w:rsidR="00CB54B5">
        <w:rPr>
          <w:szCs w:val="28"/>
        </w:rPr>
        <w:t>. Саратова 150 км,</w:t>
      </w:r>
      <w:r w:rsidR="00CB54B5" w:rsidRPr="00270894">
        <w:rPr>
          <w:szCs w:val="28"/>
        </w:rPr>
        <w:t xml:space="preserve"> до г. Самара </w:t>
      </w:r>
      <w:r w:rsidR="00CB54B5">
        <w:rPr>
          <w:szCs w:val="28"/>
        </w:rPr>
        <w:t>300</w:t>
      </w:r>
      <w:r w:rsidR="00CB54B5" w:rsidRPr="00270894">
        <w:rPr>
          <w:szCs w:val="28"/>
        </w:rPr>
        <w:t xml:space="preserve"> км.</w:t>
      </w:r>
    </w:p>
    <w:p w:rsidR="00810D54" w:rsidRDefault="00810D54" w:rsidP="000451AA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Климат континентальный, с холодной зимой и жарким летом. Глубина промерзания почвы от 1 до 1,5 м.</w:t>
      </w:r>
      <w:r w:rsidR="000451AA">
        <w:rPr>
          <w:szCs w:val="28"/>
        </w:rPr>
        <w:t xml:space="preserve"> </w:t>
      </w:r>
      <w:r>
        <w:rPr>
          <w:szCs w:val="28"/>
        </w:rPr>
        <w:t xml:space="preserve"> Атмосферные осадки выпадают неравномерно, среднегодовое количество – 450 мм. Средняя высота снежного покрова – 63 см.</w:t>
      </w:r>
    </w:p>
    <w:p w:rsidR="008F47D9" w:rsidRPr="00EB42BB" w:rsidRDefault="00EB42BB" w:rsidP="00045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BB">
        <w:rPr>
          <w:rFonts w:ascii="Times New Roman" w:hAnsi="Times New Roman" w:cs="Times New Roman"/>
          <w:color w:val="202122"/>
          <w:sz w:val="28"/>
          <w:szCs w:val="28"/>
        </w:rPr>
        <w:t>Вольск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8F47D9" w:rsidRPr="00EB42BB">
        <w:rPr>
          <w:rFonts w:ascii="Times New Roman" w:hAnsi="Times New Roman" w:cs="Times New Roman"/>
          <w:color w:val="202122"/>
          <w:sz w:val="28"/>
          <w:szCs w:val="28"/>
        </w:rPr>
        <w:t xml:space="preserve">- </w:t>
      </w:r>
      <w:r w:rsidR="008F47D9" w:rsidRPr="00EB42BB">
        <w:rPr>
          <w:rFonts w:ascii="Times New Roman" w:hAnsi="Times New Roman" w:cs="Times New Roman"/>
          <w:sz w:val="28"/>
          <w:szCs w:val="28"/>
        </w:rPr>
        <w:t xml:space="preserve">историческое поселение федерального значения </w:t>
      </w:r>
      <w:r w:rsidR="008F47D9" w:rsidRPr="00EB42BB">
        <w:rPr>
          <w:rFonts w:ascii="Times New Roman" w:hAnsi="Times New Roman" w:cs="Times New Roman"/>
          <w:color w:val="202122"/>
          <w:sz w:val="28"/>
          <w:szCs w:val="28"/>
        </w:rPr>
        <w:t xml:space="preserve"> (</w:t>
      </w:r>
      <w:r w:rsidR="008F47D9" w:rsidRPr="00EB42BB">
        <w:rPr>
          <w:rFonts w:ascii="Times New Roman" w:hAnsi="Times New Roman" w:cs="Times New Roman"/>
          <w:sz w:val="28"/>
          <w:szCs w:val="28"/>
        </w:rPr>
        <w:t xml:space="preserve">Приказ Министерства регионального развития Российской Федерации  от 29 июля 2010 г. № 418/339 «Об утверждении перечня исторических поселений»). </w:t>
      </w:r>
    </w:p>
    <w:p w:rsidR="00270894" w:rsidRDefault="00F62165" w:rsidP="000451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F62165">
        <w:rPr>
          <w:color w:val="202122"/>
          <w:sz w:val="28"/>
          <w:szCs w:val="28"/>
        </w:rPr>
        <w:t xml:space="preserve">Город </w:t>
      </w:r>
      <w:r w:rsidR="008F47D9">
        <w:rPr>
          <w:color w:val="202122"/>
          <w:sz w:val="28"/>
          <w:szCs w:val="28"/>
        </w:rPr>
        <w:t>расположен</w:t>
      </w:r>
      <w:r w:rsidR="00A8406F" w:rsidRPr="00F62165">
        <w:rPr>
          <w:color w:val="202122"/>
          <w:sz w:val="28"/>
          <w:szCs w:val="28"/>
        </w:rPr>
        <w:t xml:space="preserve"> на правом берегу Волги в глубокой котловине, окружённой </w:t>
      </w:r>
      <w:hyperlink r:id="rId5" w:tooltip="Меловые горы" w:history="1">
        <w:r w:rsidR="00A8406F" w:rsidRPr="00F62165">
          <w:rPr>
            <w:rStyle w:val="a4"/>
            <w:color w:val="auto"/>
            <w:sz w:val="28"/>
            <w:szCs w:val="28"/>
            <w:u w:val="none"/>
          </w:rPr>
          <w:t>меловыми горами</w:t>
        </w:r>
      </w:hyperlink>
      <w:r w:rsidR="00A8406F" w:rsidRPr="00F62165">
        <w:rPr>
          <w:sz w:val="28"/>
          <w:szCs w:val="28"/>
        </w:rPr>
        <w:t>,</w:t>
      </w:r>
      <w:r w:rsidR="00A8406F" w:rsidRPr="00F62165">
        <w:rPr>
          <w:color w:val="202122"/>
          <w:sz w:val="28"/>
          <w:szCs w:val="28"/>
        </w:rPr>
        <w:t xml:space="preserve"> протяжённость вдоль Волги составляет около 10 километров.</w:t>
      </w:r>
      <w:r w:rsidR="00EB42BB">
        <w:rPr>
          <w:color w:val="202122"/>
          <w:sz w:val="28"/>
          <w:szCs w:val="28"/>
        </w:rPr>
        <w:t xml:space="preserve"> </w:t>
      </w:r>
      <w:r w:rsidR="00270894" w:rsidRPr="00F62165">
        <w:rPr>
          <w:color w:val="222222"/>
          <w:sz w:val="28"/>
          <w:szCs w:val="28"/>
          <w:shd w:val="clear" w:color="auto" w:fill="FFFFFF"/>
        </w:rPr>
        <w:t>Выгодное географическое положение и природно-ландшафтные особенности территории позволяют организовывать: пляжный сезон на обоих берегах Волги, массовое занятие водными вида</w:t>
      </w:r>
      <w:r w:rsidR="00270894">
        <w:rPr>
          <w:color w:val="222222"/>
          <w:sz w:val="28"/>
          <w:szCs w:val="28"/>
          <w:shd w:val="clear" w:color="auto" w:fill="FFFFFF"/>
        </w:rPr>
        <w:t xml:space="preserve">ми спорта, рыбную ловлю, охоту </w:t>
      </w:r>
      <w:proofErr w:type="spellStart"/>
      <w:r w:rsidR="00270894">
        <w:rPr>
          <w:color w:val="222222"/>
          <w:sz w:val="28"/>
          <w:szCs w:val="28"/>
          <w:shd w:val="clear" w:color="auto" w:fill="FFFFFF"/>
        </w:rPr>
        <w:t>итп</w:t>
      </w:r>
      <w:proofErr w:type="spellEnd"/>
      <w:r w:rsidR="00270894">
        <w:rPr>
          <w:color w:val="222222"/>
          <w:sz w:val="28"/>
          <w:szCs w:val="28"/>
          <w:shd w:val="clear" w:color="auto" w:fill="FFFFFF"/>
        </w:rPr>
        <w:t xml:space="preserve">., </w:t>
      </w:r>
      <w:r w:rsidR="000451AA">
        <w:rPr>
          <w:color w:val="222222"/>
          <w:sz w:val="28"/>
          <w:szCs w:val="28"/>
          <w:shd w:val="clear" w:color="auto" w:fill="FFFFFF"/>
        </w:rPr>
        <w:t xml:space="preserve">в период навигации – речной туризм, </w:t>
      </w:r>
      <w:r w:rsidR="00270894" w:rsidRPr="00F62165">
        <w:rPr>
          <w:color w:val="222222"/>
          <w:sz w:val="28"/>
          <w:szCs w:val="28"/>
          <w:shd w:val="clear" w:color="auto" w:fill="FFFFFF"/>
        </w:rPr>
        <w:t>а</w:t>
      </w:r>
      <w:r w:rsidR="000451AA">
        <w:rPr>
          <w:color w:val="222222"/>
          <w:sz w:val="28"/>
          <w:szCs w:val="28"/>
          <w:shd w:val="clear" w:color="auto" w:fill="FFFFFF"/>
        </w:rPr>
        <w:t xml:space="preserve"> в</w:t>
      </w:r>
      <w:r w:rsidR="00270894" w:rsidRPr="00F62165">
        <w:rPr>
          <w:color w:val="222222"/>
          <w:sz w:val="28"/>
          <w:szCs w:val="28"/>
          <w:shd w:val="clear" w:color="auto" w:fill="FFFFFF"/>
        </w:rPr>
        <w:t xml:space="preserve"> зимний период </w:t>
      </w:r>
      <w:r w:rsidR="00270894">
        <w:rPr>
          <w:color w:val="222222"/>
          <w:sz w:val="28"/>
          <w:szCs w:val="28"/>
          <w:shd w:val="clear" w:color="auto" w:fill="FFFFFF"/>
        </w:rPr>
        <w:t>–</w:t>
      </w:r>
      <w:r w:rsidR="000451AA">
        <w:rPr>
          <w:color w:val="222222"/>
          <w:sz w:val="28"/>
          <w:szCs w:val="28"/>
          <w:shd w:val="clear" w:color="auto" w:fill="FFFFFF"/>
        </w:rPr>
        <w:t xml:space="preserve"> активный зимний отдых на</w:t>
      </w:r>
      <w:r w:rsidR="00270894" w:rsidRPr="00F62165">
        <w:rPr>
          <w:color w:val="222222"/>
          <w:sz w:val="28"/>
          <w:szCs w:val="28"/>
          <w:shd w:val="clear" w:color="auto" w:fill="FFFFFF"/>
        </w:rPr>
        <w:t xml:space="preserve"> </w:t>
      </w:r>
      <w:r w:rsidR="00270894">
        <w:rPr>
          <w:color w:val="222222"/>
          <w:sz w:val="28"/>
          <w:szCs w:val="28"/>
          <w:shd w:val="clear" w:color="auto" w:fill="FFFFFF"/>
        </w:rPr>
        <w:t>горнолыжны</w:t>
      </w:r>
      <w:r w:rsidR="000451AA">
        <w:rPr>
          <w:color w:val="222222"/>
          <w:sz w:val="28"/>
          <w:szCs w:val="28"/>
          <w:shd w:val="clear" w:color="auto" w:fill="FFFFFF"/>
        </w:rPr>
        <w:t>х</w:t>
      </w:r>
      <w:r w:rsidR="00270894">
        <w:rPr>
          <w:color w:val="222222"/>
          <w:sz w:val="28"/>
          <w:szCs w:val="28"/>
          <w:shd w:val="clear" w:color="auto" w:fill="FFFFFF"/>
        </w:rPr>
        <w:t xml:space="preserve"> </w:t>
      </w:r>
      <w:r w:rsidR="00270894" w:rsidRPr="00F62165">
        <w:rPr>
          <w:color w:val="222222"/>
          <w:sz w:val="28"/>
          <w:szCs w:val="28"/>
          <w:shd w:val="clear" w:color="auto" w:fill="FFFFFF"/>
        </w:rPr>
        <w:t xml:space="preserve"> трасс</w:t>
      </w:r>
      <w:r w:rsidR="000451AA">
        <w:rPr>
          <w:color w:val="222222"/>
          <w:sz w:val="28"/>
          <w:szCs w:val="28"/>
          <w:shd w:val="clear" w:color="auto" w:fill="FFFFFF"/>
        </w:rPr>
        <w:t xml:space="preserve">ах </w:t>
      </w:r>
      <w:r w:rsidR="00270894">
        <w:rPr>
          <w:color w:val="222222"/>
          <w:sz w:val="28"/>
          <w:szCs w:val="28"/>
          <w:shd w:val="clear" w:color="auto" w:fill="FFFFFF"/>
        </w:rPr>
        <w:t xml:space="preserve"> </w:t>
      </w:r>
      <w:r w:rsidR="00CB54B5">
        <w:rPr>
          <w:color w:val="222222"/>
          <w:sz w:val="28"/>
          <w:szCs w:val="28"/>
          <w:shd w:val="clear" w:color="auto" w:fill="FFFFFF"/>
        </w:rPr>
        <w:t>с оказанием всех</w:t>
      </w:r>
      <w:r w:rsidR="00270894">
        <w:rPr>
          <w:color w:val="222222"/>
          <w:sz w:val="28"/>
          <w:szCs w:val="28"/>
          <w:shd w:val="clear" w:color="auto" w:fill="FFFFFF"/>
        </w:rPr>
        <w:t xml:space="preserve"> сопутствующи</w:t>
      </w:r>
      <w:r w:rsidR="00CB54B5">
        <w:rPr>
          <w:color w:val="222222"/>
          <w:sz w:val="28"/>
          <w:szCs w:val="28"/>
          <w:shd w:val="clear" w:color="auto" w:fill="FFFFFF"/>
        </w:rPr>
        <w:t>х</w:t>
      </w:r>
      <w:r w:rsidR="00270894">
        <w:rPr>
          <w:color w:val="222222"/>
          <w:sz w:val="28"/>
          <w:szCs w:val="28"/>
          <w:shd w:val="clear" w:color="auto" w:fill="FFFFFF"/>
        </w:rPr>
        <w:t xml:space="preserve"> вид</w:t>
      </w:r>
      <w:r w:rsidR="00CB54B5">
        <w:rPr>
          <w:color w:val="222222"/>
          <w:sz w:val="28"/>
          <w:szCs w:val="28"/>
          <w:shd w:val="clear" w:color="auto" w:fill="FFFFFF"/>
        </w:rPr>
        <w:t>ов</w:t>
      </w:r>
      <w:r w:rsidR="00270894">
        <w:rPr>
          <w:color w:val="222222"/>
          <w:sz w:val="28"/>
          <w:szCs w:val="28"/>
          <w:shd w:val="clear" w:color="auto" w:fill="FFFFFF"/>
        </w:rPr>
        <w:t xml:space="preserve"> услуг.</w:t>
      </w:r>
      <w:r w:rsidR="00270894" w:rsidRPr="00F62165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EB42BB" w:rsidRPr="00EB42BB" w:rsidRDefault="00EB42BB" w:rsidP="000451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Одно из перспективных направлений туристической деятельности – речной туризм в летний период времени и период навигации. Планируется включения города в пункты  захода и стоянки в маршрутах пассажирских судов.  В 2023 году планируется приобретение прогулочного теплохода. К 2024 году будет завершена реконструкция Набережной им. Злобина и установка причальной стены. </w:t>
      </w:r>
    </w:p>
    <w:p w:rsidR="000451AA" w:rsidRDefault="000451AA" w:rsidP="000451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0894" w:rsidRDefault="00F62165" w:rsidP="000451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122"/>
          <w:sz w:val="28"/>
          <w:szCs w:val="28"/>
        </w:rPr>
      </w:pPr>
      <w:r>
        <w:rPr>
          <w:sz w:val="28"/>
          <w:szCs w:val="28"/>
        </w:rPr>
        <w:t>Предлагаем з</w:t>
      </w:r>
      <w:r w:rsidR="008D1084" w:rsidRPr="00F62165">
        <w:rPr>
          <w:sz w:val="28"/>
          <w:szCs w:val="28"/>
        </w:rPr>
        <w:t xml:space="preserve">емельные участки, которые могут стать </w:t>
      </w:r>
      <w:r w:rsidR="008D1084" w:rsidRPr="000451AA">
        <w:rPr>
          <w:b/>
          <w:sz w:val="28"/>
          <w:szCs w:val="28"/>
        </w:rPr>
        <w:t>ядром комплексного туристического предложения</w:t>
      </w:r>
      <w:r w:rsidRPr="000451AA">
        <w:rPr>
          <w:b/>
          <w:sz w:val="28"/>
          <w:szCs w:val="28"/>
        </w:rPr>
        <w:t xml:space="preserve"> города</w:t>
      </w:r>
      <w:r>
        <w:rPr>
          <w:sz w:val="28"/>
          <w:szCs w:val="28"/>
        </w:rPr>
        <w:t>.</w:t>
      </w:r>
      <w:r w:rsidR="008D1084" w:rsidRPr="00F62165">
        <w:rPr>
          <w:sz w:val="28"/>
          <w:szCs w:val="28"/>
        </w:rPr>
        <w:t xml:space="preserve"> </w:t>
      </w:r>
      <w:r w:rsidR="00A8406F" w:rsidRPr="00F62165">
        <w:rPr>
          <w:sz w:val="28"/>
          <w:szCs w:val="28"/>
        </w:rPr>
        <w:t xml:space="preserve">Представленные участки </w:t>
      </w:r>
      <w:r>
        <w:rPr>
          <w:color w:val="202122"/>
          <w:sz w:val="28"/>
          <w:szCs w:val="28"/>
        </w:rPr>
        <w:t>п</w:t>
      </w:r>
      <w:r w:rsidR="008D1084" w:rsidRPr="00F62165">
        <w:rPr>
          <w:color w:val="202122"/>
          <w:sz w:val="28"/>
          <w:szCs w:val="28"/>
        </w:rPr>
        <w:t xml:space="preserve">ерспективны для  организации  </w:t>
      </w:r>
      <w:r w:rsidR="000451AA">
        <w:rPr>
          <w:color w:val="202122"/>
          <w:sz w:val="28"/>
          <w:szCs w:val="28"/>
        </w:rPr>
        <w:t>круглогодичного туризма и активного отдыха</w:t>
      </w:r>
      <w:r w:rsidR="008D1084" w:rsidRPr="00F62165">
        <w:rPr>
          <w:color w:val="202122"/>
          <w:sz w:val="28"/>
          <w:szCs w:val="28"/>
        </w:rPr>
        <w:t xml:space="preserve"> </w:t>
      </w:r>
      <w:r w:rsidR="008D1084" w:rsidRPr="00270894">
        <w:rPr>
          <w:b/>
          <w:color w:val="202122"/>
          <w:sz w:val="28"/>
          <w:szCs w:val="28"/>
        </w:rPr>
        <w:t>в черте города</w:t>
      </w:r>
      <w:r w:rsidR="00270894">
        <w:rPr>
          <w:color w:val="202122"/>
          <w:sz w:val="28"/>
          <w:szCs w:val="28"/>
        </w:rPr>
        <w:t xml:space="preserve">, </w:t>
      </w:r>
      <w:r w:rsidR="000451AA">
        <w:rPr>
          <w:color w:val="202122"/>
          <w:sz w:val="28"/>
          <w:szCs w:val="28"/>
        </w:rPr>
        <w:t>с</w:t>
      </w:r>
      <w:r w:rsidR="00270894">
        <w:rPr>
          <w:color w:val="202122"/>
          <w:sz w:val="28"/>
          <w:szCs w:val="28"/>
        </w:rPr>
        <w:t xml:space="preserve"> уже имеющейся хорошей транспортной доступностью</w:t>
      </w:r>
      <w:r w:rsidR="008D1084" w:rsidRPr="00F62165">
        <w:rPr>
          <w:color w:val="202122"/>
          <w:sz w:val="28"/>
          <w:szCs w:val="28"/>
        </w:rPr>
        <w:t xml:space="preserve">. </w:t>
      </w:r>
    </w:p>
    <w:p w:rsidR="000451AA" w:rsidRDefault="000451AA" w:rsidP="000451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  <w:u w:val="single"/>
          <w:shd w:val="clear" w:color="auto" w:fill="FFFFFF"/>
        </w:rPr>
      </w:pPr>
    </w:p>
    <w:p w:rsidR="00F62165" w:rsidRPr="00270894" w:rsidRDefault="00270894" w:rsidP="000451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894">
        <w:rPr>
          <w:b/>
          <w:color w:val="222222"/>
          <w:sz w:val="28"/>
          <w:szCs w:val="28"/>
          <w:u w:val="single"/>
          <w:shd w:val="clear" w:color="auto" w:fill="FFFFFF"/>
        </w:rPr>
        <w:t>Летний и навигационный период</w:t>
      </w:r>
      <w:r w:rsidRPr="00270894">
        <w:rPr>
          <w:color w:val="222222"/>
          <w:sz w:val="28"/>
          <w:szCs w:val="28"/>
          <w:shd w:val="clear" w:color="auto" w:fill="FFFFFF"/>
        </w:rPr>
        <w:t xml:space="preserve"> - к</w:t>
      </w:r>
      <w:r w:rsidR="00F62165" w:rsidRPr="00270894">
        <w:rPr>
          <w:color w:val="222222"/>
          <w:sz w:val="28"/>
          <w:szCs w:val="28"/>
          <w:shd w:val="clear" w:color="auto" w:fill="FFFFFF"/>
        </w:rPr>
        <w:t xml:space="preserve">омплекс </w:t>
      </w:r>
      <w:r w:rsidRPr="00270894">
        <w:rPr>
          <w:color w:val="222222"/>
          <w:sz w:val="28"/>
          <w:szCs w:val="28"/>
          <w:shd w:val="clear" w:color="auto" w:fill="FFFFFF"/>
        </w:rPr>
        <w:t>из 3-х земельных участков</w:t>
      </w:r>
      <w:r w:rsidR="00F62165" w:rsidRPr="00270894">
        <w:rPr>
          <w:color w:val="222222"/>
          <w:sz w:val="28"/>
          <w:szCs w:val="28"/>
          <w:shd w:val="clear" w:color="auto" w:fill="FFFFFF"/>
        </w:rPr>
        <w:t>,</w:t>
      </w:r>
      <w:r w:rsidR="00CB54B5">
        <w:rPr>
          <w:color w:val="222222"/>
          <w:sz w:val="28"/>
          <w:szCs w:val="28"/>
          <w:shd w:val="clear" w:color="auto" w:fill="FFFFFF"/>
        </w:rPr>
        <w:t xml:space="preserve"> общей </w:t>
      </w:r>
      <w:proofErr w:type="spellStart"/>
      <w:r w:rsidR="00CB54B5">
        <w:rPr>
          <w:color w:val="222222"/>
          <w:sz w:val="28"/>
          <w:szCs w:val="28"/>
          <w:shd w:val="clear" w:color="auto" w:fill="FFFFFF"/>
        </w:rPr>
        <w:t>плошадью</w:t>
      </w:r>
      <w:proofErr w:type="spellEnd"/>
      <w:r w:rsidR="00CB54B5">
        <w:rPr>
          <w:color w:val="222222"/>
          <w:sz w:val="28"/>
          <w:szCs w:val="28"/>
          <w:shd w:val="clear" w:color="auto" w:fill="FFFFFF"/>
        </w:rPr>
        <w:t xml:space="preserve"> порядка 120 га,</w:t>
      </w:r>
      <w:r w:rsidR="00F62165" w:rsidRPr="00270894">
        <w:rPr>
          <w:color w:val="222222"/>
          <w:sz w:val="28"/>
          <w:szCs w:val="28"/>
          <w:shd w:val="clear" w:color="auto" w:fill="FFFFFF"/>
        </w:rPr>
        <w:t xml:space="preserve"> расположенных на правом</w:t>
      </w:r>
      <w:r w:rsidRPr="00270894">
        <w:rPr>
          <w:color w:val="222222"/>
          <w:sz w:val="28"/>
          <w:szCs w:val="28"/>
          <w:shd w:val="clear" w:color="auto" w:fill="FFFFFF"/>
        </w:rPr>
        <w:t xml:space="preserve"> берегу р</w:t>
      </w:r>
      <w:proofErr w:type="gramStart"/>
      <w:r w:rsidRPr="00270894">
        <w:rPr>
          <w:color w:val="222222"/>
          <w:sz w:val="28"/>
          <w:szCs w:val="28"/>
          <w:shd w:val="clear" w:color="auto" w:fill="FFFFFF"/>
        </w:rPr>
        <w:t>.В</w:t>
      </w:r>
      <w:proofErr w:type="gramEnd"/>
      <w:r w:rsidRPr="00270894">
        <w:rPr>
          <w:color w:val="222222"/>
          <w:sz w:val="28"/>
          <w:szCs w:val="28"/>
          <w:shd w:val="clear" w:color="auto" w:fill="FFFFFF"/>
        </w:rPr>
        <w:t xml:space="preserve">олга в черте города, </w:t>
      </w:r>
      <w:r w:rsidRPr="00270894">
        <w:rPr>
          <w:sz w:val="28"/>
          <w:szCs w:val="28"/>
        </w:rPr>
        <w:t xml:space="preserve">в юго-западной части, </w:t>
      </w:r>
      <w:r w:rsidR="00F62165" w:rsidRPr="00270894">
        <w:rPr>
          <w:sz w:val="28"/>
          <w:szCs w:val="28"/>
        </w:rPr>
        <w:t xml:space="preserve"> в непосредственной близости друг от друга (прямое примыкание). Земли населенного пункта</w:t>
      </w:r>
      <w:r w:rsidR="00ED3BF3">
        <w:rPr>
          <w:sz w:val="28"/>
          <w:szCs w:val="28"/>
        </w:rPr>
        <w:t xml:space="preserve"> и лесного фонда.</w:t>
      </w:r>
      <w:r w:rsidR="00F62165" w:rsidRPr="00270894">
        <w:rPr>
          <w:sz w:val="28"/>
          <w:szCs w:val="28"/>
        </w:rPr>
        <w:t xml:space="preserve"> Расстояние до </w:t>
      </w:r>
      <w:proofErr w:type="gramStart"/>
      <w:r w:rsidR="00F62165" w:rsidRPr="00270894">
        <w:rPr>
          <w:sz w:val="28"/>
          <w:szCs w:val="28"/>
        </w:rPr>
        <w:t>г</w:t>
      </w:r>
      <w:proofErr w:type="gramEnd"/>
      <w:r w:rsidR="00F62165" w:rsidRPr="00270894">
        <w:rPr>
          <w:sz w:val="28"/>
          <w:szCs w:val="28"/>
        </w:rPr>
        <w:t xml:space="preserve">. Саратова 150 км. Расстояние до </w:t>
      </w:r>
      <w:proofErr w:type="gramStart"/>
      <w:r w:rsidR="00F62165" w:rsidRPr="00270894">
        <w:rPr>
          <w:sz w:val="28"/>
          <w:szCs w:val="28"/>
        </w:rPr>
        <w:t>г</w:t>
      </w:r>
      <w:proofErr w:type="gramEnd"/>
      <w:r w:rsidR="00F62165" w:rsidRPr="00270894">
        <w:rPr>
          <w:sz w:val="28"/>
          <w:szCs w:val="28"/>
        </w:rPr>
        <w:t>. Самара 250 км. 15 км до федеральной автодороги</w:t>
      </w:r>
      <w:r>
        <w:rPr>
          <w:sz w:val="28"/>
          <w:szCs w:val="28"/>
        </w:rPr>
        <w:t>:</w:t>
      </w:r>
      <w:r w:rsidR="00F62165" w:rsidRPr="00270894">
        <w:rPr>
          <w:sz w:val="28"/>
          <w:szCs w:val="28"/>
        </w:rPr>
        <w:t xml:space="preserve"> </w:t>
      </w:r>
    </w:p>
    <w:p w:rsidR="00F62165" w:rsidRPr="00560837" w:rsidRDefault="00810D54" w:rsidP="000451AA">
      <w:pPr>
        <w:pStyle w:val="a8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837">
        <w:rPr>
          <w:rFonts w:ascii="Times New Roman" w:hAnsi="Times New Roman" w:cs="Times New Roman"/>
          <w:sz w:val="28"/>
          <w:szCs w:val="28"/>
        </w:rPr>
        <w:t>Свободный з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емельный участок с кадастровым номером </w:t>
      </w:r>
      <w:r w:rsidR="00F62165" w:rsidRPr="00560837">
        <w:rPr>
          <w:rFonts w:ascii="Times New Roman" w:hAnsi="Times New Roman" w:cs="Times New Roman"/>
          <w:b/>
          <w:sz w:val="28"/>
          <w:szCs w:val="28"/>
        </w:rPr>
        <w:t>64:42:010704:162,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 расположенный по адресу: Саратовская область г</w:t>
      </w:r>
      <w:proofErr w:type="gramStart"/>
      <w:r w:rsidR="00F62165" w:rsidRPr="005608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62165" w:rsidRPr="00560837">
        <w:rPr>
          <w:rFonts w:ascii="Times New Roman" w:hAnsi="Times New Roman" w:cs="Times New Roman"/>
          <w:sz w:val="28"/>
          <w:szCs w:val="28"/>
        </w:rPr>
        <w:t xml:space="preserve">ольск ул. </w:t>
      </w:r>
      <w:proofErr w:type="spellStart"/>
      <w:r w:rsidR="00F62165" w:rsidRPr="0056083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F62165" w:rsidRPr="005608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62165" w:rsidRPr="005608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2165" w:rsidRPr="00560837">
        <w:rPr>
          <w:rFonts w:ascii="Times New Roman" w:hAnsi="Times New Roman" w:cs="Times New Roman"/>
          <w:sz w:val="28"/>
          <w:szCs w:val="28"/>
        </w:rPr>
        <w:t xml:space="preserve"> Красный Октябрь, земельный участок  12Б,  площадью 56</w:t>
      </w:r>
      <w:r w:rsidR="00270894" w:rsidRPr="00560837">
        <w:rPr>
          <w:rFonts w:ascii="Times New Roman" w:hAnsi="Times New Roman" w:cs="Times New Roman"/>
          <w:sz w:val="28"/>
          <w:szCs w:val="28"/>
        </w:rPr>
        <w:t>,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5734 </w:t>
      </w:r>
      <w:r w:rsidR="00270894" w:rsidRPr="00560837">
        <w:rPr>
          <w:rFonts w:ascii="Times New Roman" w:hAnsi="Times New Roman" w:cs="Times New Roman"/>
          <w:sz w:val="28"/>
          <w:szCs w:val="28"/>
        </w:rPr>
        <w:t>га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. Муниципальная собственность. Территория бывшего завода «Красный Октябрь». </w:t>
      </w:r>
    </w:p>
    <w:p w:rsidR="00F62165" w:rsidRPr="00810D54" w:rsidRDefault="00810D54" w:rsidP="000451AA">
      <w:pPr>
        <w:pStyle w:val="a8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837">
        <w:rPr>
          <w:rFonts w:ascii="Times New Roman" w:hAnsi="Times New Roman" w:cs="Times New Roman"/>
          <w:sz w:val="28"/>
          <w:szCs w:val="28"/>
        </w:rPr>
        <w:t>Свободный з</w:t>
      </w:r>
      <w:r w:rsidR="00F62165" w:rsidRPr="00560837">
        <w:rPr>
          <w:rFonts w:ascii="Times New Roman" w:hAnsi="Times New Roman" w:cs="Times New Roman"/>
          <w:sz w:val="28"/>
          <w:szCs w:val="28"/>
        </w:rPr>
        <w:t>емельный участок с кадастровым номером</w:t>
      </w:r>
      <w:r w:rsidR="00F62165" w:rsidRPr="00560837">
        <w:rPr>
          <w:rFonts w:ascii="Times New Roman" w:hAnsi="Times New Roman" w:cs="Times New Roman"/>
          <w:b/>
          <w:sz w:val="28"/>
          <w:szCs w:val="28"/>
        </w:rPr>
        <w:t xml:space="preserve"> 64:08:210101:59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, местоположение – </w:t>
      </w:r>
      <w:proofErr w:type="spellStart"/>
      <w:r w:rsidR="00F62165" w:rsidRPr="00560837">
        <w:rPr>
          <w:rFonts w:ascii="Times New Roman" w:hAnsi="Times New Roman" w:cs="Times New Roman"/>
          <w:sz w:val="28"/>
          <w:szCs w:val="28"/>
        </w:rPr>
        <w:t>Вольское</w:t>
      </w:r>
      <w:proofErr w:type="spellEnd"/>
      <w:r w:rsidR="00F62165" w:rsidRPr="00560837">
        <w:rPr>
          <w:rFonts w:ascii="Times New Roman" w:hAnsi="Times New Roman" w:cs="Times New Roman"/>
          <w:sz w:val="28"/>
          <w:szCs w:val="28"/>
        </w:rPr>
        <w:t xml:space="preserve"> лесничество (ОГУ «</w:t>
      </w:r>
      <w:proofErr w:type="spellStart"/>
      <w:r w:rsidR="00F62165" w:rsidRPr="00560837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F62165" w:rsidRPr="00560837">
        <w:rPr>
          <w:rFonts w:ascii="Times New Roman" w:hAnsi="Times New Roman" w:cs="Times New Roman"/>
          <w:sz w:val="28"/>
          <w:szCs w:val="28"/>
        </w:rPr>
        <w:t xml:space="preserve"> лесхоз», городское лесничество, квартал 104, выдел 34,35, квартал 108, выдел 3), площадью </w:t>
      </w:r>
      <w:r w:rsidR="00270894" w:rsidRPr="005608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165" w:rsidRPr="00560837">
        <w:rPr>
          <w:rFonts w:ascii="Times New Roman" w:hAnsi="Times New Roman" w:cs="Times New Roman"/>
          <w:sz w:val="28"/>
          <w:szCs w:val="28"/>
        </w:rPr>
        <w:t>53</w:t>
      </w:r>
      <w:r w:rsidR="00270894" w:rsidRPr="00560837">
        <w:rPr>
          <w:rFonts w:ascii="Times New Roman" w:hAnsi="Times New Roman" w:cs="Times New Roman"/>
          <w:sz w:val="28"/>
          <w:szCs w:val="28"/>
        </w:rPr>
        <w:t>,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0878 </w:t>
      </w:r>
      <w:r w:rsidR="00270894" w:rsidRPr="00560837">
        <w:rPr>
          <w:rFonts w:ascii="Times New Roman" w:hAnsi="Times New Roman" w:cs="Times New Roman"/>
          <w:sz w:val="28"/>
          <w:szCs w:val="28"/>
        </w:rPr>
        <w:t>га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. Территория  </w:t>
      </w:r>
      <w:r w:rsidRPr="00560837">
        <w:rPr>
          <w:rFonts w:ascii="Times New Roman" w:hAnsi="Times New Roman" w:cs="Times New Roman"/>
          <w:sz w:val="28"/>
          <w:szCs w:val="28"/>
        </w:rPr>
        <w:t xml:space="preserve">законсервированного </w:t>
      </w:r>
      <w:r w:rsidR="00F62165" w:rsidRPr="00560837">
        <w:rPr>
          <w:rFonts w:ascii="Times New Roman" w:hAnsi="Times New Roman" w:cs="Times New Roman"/>
          <w:sz w:val="28"/>
          <w:szCs w:val="28"/>
        </w:rPr>
        <w:t>карьера</w:t>
      </w:r>
      <w:r w:rsidRPr="00560837">
        <w:rPr>
          <w:rFonts w:ascii="Times New Roman" w:hAnsi="Times New Roman" w:cs="Times New Roman"/>
          <w:sz w:val="28"/>
          <w:szCs w:val="28"/>
        </w:rPr>
        <w:t xml:space="preserve"> </w:t>
      </w:r>
      <w:r w:rsidR="00F62165" w:rsidRPr="00560837">
        <w:rPr>
          <w:rFonts w:ascii="Times New Roman" w:hAnsi="Times New Roman" w:cs="Times New Roman"/>
          <w:sz w:val="28"/>
          <w:szCs w:val="28"/>
        </w:rPr>
        <w:t xml:space="preserve">месторождение «Красный Октябрь». Земли государственного лесного фонда.   </w:t>
      </w:r>
    </w:p>
    <w:p w:rsidR="00810D54" w:rsidRPr="00810D54" w:rsidRDefault="00F62165" w:rsidP="000451AA">
      <w:pPr>
        <w:pStyle w:val="21"/>
        <w:jc w:val="both"/>
        <w:rPr>
          <w:szCs w:val="28"/>
        </w:rPr>
      </w:pPr>
      <w:r w:rsidRPr="00810D54">
        <w:rPr>
          <w:szCs w:val="28"/>
        </w:rPr>
        <w:lastRenderedPageBreak/>
        <w:t xml:space="preserve">Рельеф месторождения – холмистый. Абсолютный отметки его поверхности колеблются в пределах 76-160 м. Месторождение прорезано двумя оврагами. Самый глубокий овраг, широтного направления, делит месторождение на две части: северную, где расположен </w:t>
      </w:r>
      <w:proofErr w:type="spellStart"/>
      <w:r w:rsidRPr="00810D54">
        <w:rPr>
          <w:szCs w:val="28"/>
        </w:rPr>
        <w:t>мело-глинянный</w:t>
      </w:r>
      <w:proofErr w:type="spellEnd"/>
      <w:r w:rsidRPr="00810D54">
        <w:rPr>
          <w:szCs w:val="28"/>
        </w:rPr>
        <w:t xml:space="preserve"> карьер, и южную, называемую «Единой Горой», где расположен карьер по разработке опоки, абсолютная отметка вершины «Единой Горы» равна 164м. </w:t>
      </w:r>
    </w:p>
    <w:p w:rsidR="00F62165" w:rsidRPr="00810D54" w:rsidRDefault="00810D54" w:rsidP="000451AA">
      <w:pPr>
        <w:pStyle w:val="21"/>
        <w:jc w:val="both"/>
        <w:rPr>
          <w:b/>
          <w:szCs w:val="28"/>
        </w:rPr>
      </w:pPr>
      <w:r w:rsidRPr="00810D54">
        <w:rPr>
          <w:b/>
          <w:color w:val="000000"/>
          <w:szCs w:val="28"/>
          <w:shd w:val="clear" w:color="auto" w:fill="FFFFFF"/>
        </w:rPr>
        <w:t xml:space="preserve">Одно из самых живописных, и самое необычное место в Саратовской области. В котловине карьера – озеро, окруженное зелёными берегами. </w:t>
      </w:r>
      <w:r w:rsidRPr="00810D54">
        <w:rPr>
          <w:b/>
          <w:szCs w:val="28"/>
          <w:shd w:val="clear" w:color="auto" w:fill="FFFFFF"/>
        </w:rPr>
        <w:t xml:space="preserve">Уникальный памятник природы и единственный палеонтологический музей под открытым небом. В разрезе, сделанном ковшом экскаватора, </w:t>
      </w:r>
      <w:r w:rsidR="00AB4C8C">
        <w:rPr>
          <w:b/>
          <w:szCs w:val="28"/>
          <w:shd w:val="clear" w:color="auto" w:fill="FFFFFF"/>
        </w:rPr>
        <w:t xml:space="preserve">можно </w:t>
      </w:r>
      <w:r w:rsidRPr="00810D54">
        <w:rPr>
          <w:b/>
          <w:szCs w:val="28"/>
          <w:shd w:val="clear" w:color="auto" w:fill="FFFFFF"/>
        </w:rPr>
        <w:t>увидеть мириады останков живых существ, которые обитали в древнем море 100 млн. лет назад. Смотровая площадка позволяет  обозревать окрестности с высоты птичьего полёта.</w:t>
      </w:r>
    </w:p>
    <w:p w:rsidR="00F62165" w:rsidRPr="00810D54" w:rsidRDefault="00F62165" w:rsidP="000451AA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4">
        <w:rPr>
          <w:rFonts w:ascii="Times New Roman" w:hAnsi="Times New Roman" w:cs="Times New Roman"/>
          <w:sz w:val="28"/>
          <w:szCs w:val="28"/>
        </w:rPr>
        <w:t xml:space="preserve">Свободный земельный участок с кадастровым номером </w:t>
      </w:r>
      <w:r w:rsidRPr="00810D54">
        <w:rPr>
          <w:rFonts w:ascii="Times New Roman" w:hAnsi="Times New Roman" w:cs="Times New Roman"/>
          <w:b/>
          <w:sz w:val="28"/>
          <w:szCs w:val="28"/>
        </w:rPr>
        <w:t>64:42:010704:2</w:t>
      </w:r>
      <w:r w:rsidRPr="00810D54">
        <w:rPr>
          <w:rFonts w:ascii="Times New Roman" w:hAnsi="Times New Roman" w:cs="Times New Roman"/>
          <w:sz w:val="28"/>
          <w:szCs w:val="28"/>
        </w:rPr>
        <w:t>, расположенный по адресу: Саратовская область г</w:t>
      </w:r>
      <w:proofErr w:type="gramStart"/>
      <w:r w:rsidRPr="00810D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0D54">
        <w:rPr>
          <w:rFonts w:ascii="Times New Roman" w:hAnsi="Times New Roman" w:cs="Times New Roman"/>
          <w:sz w:val="28"/>
          <w:szCs w:val="28"/>
        </w:rPr>
        <w:t>ольск, поселок  Красный Октябрь,  площадью 9</w:t>
      </w:r>
      <w:r w:rsidR="00810D54" w:rsidRPr="00810D54">
        <w:rPr>
          <w:rFonts w:ascii="Times New Roman" w:hAnsi="Times New Roman" w:cs="Times New Roman"/>
          <w:sz w:val="28"/>
          <w:szCs w:val="28"/>
        </w:rPr>
        <w:t>,</w:t>
      </w:r>
      <w:r w:rsidRPr="00810D54">
        <w:rPr>
          <w:rFonts w:ascii="Times New Roman" w:hAnsi="Times New Roman" w:cs="Times New Roman"/>
          <w:sz w:val="28"/>
          <w:szCs w:val="28"/>
        </w:rPr>
        <w:t xml:space="preserve">7588 </w:t>
      </w:r>
      <w:r w:rsidR="00810D54" w:rsidRPr="00810D54">
        <w:rPr>
          <w:rFonts w:ascii="Times New Roman" w:hAnsi="Times New Roman" w:cs="Times New Roman"/>
          <w:sz w:val="28"/>
          <w:szCs w:val="28"/>
        </w:rPr>
        <w:t>га, прямое примыкание к р.Волга.</w:t>
      </w:r>
      <w:r w:rsidRPr="00810D54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(</w:t>
      </w:r>
      <w:proofErr w:type="spellStart"/>
      <w:r w:rsidRPr="00810D54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810D54">
        <w:rPr>
          <w:rFonts w:ascii="Times New Roman" w:hAnsi="Times New Roman" w:cs="Times New Roman"/>
          <w:sz w:val="28"/>
          <w:szCs w:val="28"/>
        </w:rPr>
        <w:t>).</w:t>
      </w:r>
    </w:p>
    <w:p w:rsidR="00F62165" w:rsidRDefault="00F62165" w:rsidP="000451AA">
      <w:pPr>
        <w:pStyle w:val="a3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</w:p>
    <w:p w:rsidR="007A4881" w:rsidRPr="009A250C" w:rsidRDefault="00810D54" w:rsidP="000451A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9A250C">
        <w:rPr>
          <w:b/>
          <w:color w:val="222222"/>
          <w:sz w:val="28"/>
          <w:szCs w:val="28"/>
          <w:u w:val="single"/>
          <w:shd w:val="clear" w:color="auto" w:fill="FFFFFF"/>
        </w:rPr>
        <w:t>Зимний период</w:t>
      </w:r>
      <w:r w:rsidR="009A250C" w:rsidRPr="009A250C">
        <w:rPr>
          <w:b/>
          <w:color w:val="222222"/>
          <w:sz w:val="28"/>
          <w:szCs w:val="28"/>
          <w:u w:val="single"/>
          <w:shd w:val="clear" w:color="auto" w:fill="FFFFFF"/>
        </w:rPr>
        <w:t xml:space="preserve"> –</w:t>
      </w:r>
      <w:r w:rsidR="00AB4C8C">
        <w:rPr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9A250C" w:rsidRPr="009A250C">
        <w:rPr>
          <w:sz w:val="28"/>
          <w:szCs w:val="28"/>
        </w:rPr>
        <w:t>создани</w:t>
      </w:r>
      <w:r w:rsidR="00AB4C8C">
        <w:rPr>
          <w:sz w:val="28"/>
          <w:szCs w:val="28"/>
        </w:rPr>
        <w:t>е</w:t>
      </w:r>
      <w:r w:rsidR="009A250C" w:rsidRPr="009A250C">
        <w:rPr>
          <w:sz w:val="28"/>
          <w:szCs w:val="28"/>
        </w:rPr>
        <w:t xml:space="preserve"> многофункционального </w:t>
      </w:r>
      <w:proofErr w:type="spellStart"/>
      <w:r w:rsidR="009A250C" w:rsidRPr="009A250C">
        <w:rPr>
          <w:sz w:val="28"/>
          <w:szCs w:val="28"/>
        </w:rPr>
        <w:t>горнолыжно-туристического</w:t>
      </w:r>
      <w:proofErr w:type="spellEnd"/>
      <w:r w:rsidR="009A250C" w:rsidRPr="009A250C">
        <w:rPr>
          <w:sz w:val="28"/>
          <w:szCs w:val="28"/>
        </w:rPr>
        <w:t xml:space="preserve"> комплекса</w:t>
      </w:r>
      <w:r w:rsidR="00AB4C8C">
        <w:rPr>
          <w:sz w:val="28"/>
          <w:szCs w:val="28"/>
        </w:rPr>
        <w:t xml:space="preserve"> (горнолыжного курорта). </w:t>
      </w:r>
    </w:p>
    <w:p w:rsidR="009A250C" w:rsidRPr="00A226D0" w:rsidRDefault="00AB4C8C" w:rsidP="00A226D0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1. </w:t>
      </w:r>
      <w:r w:rsidR="007A4881" w:rsidRPr="00AB4C8C">
        <w:rPr>
          <w:b w:val="0"/>
          <w:color w:val="222222"/>
          <w:sz w:val="28"/>
          <w:szCs w:val="28"/>
          <w:shd w:val="clear" w:color="auto" w:fill="FFFFFF"/>
        </w:rPr>
        <w:t xml:space="preserve">Действующая горнолыжная база «Горная долина». </w:t>
      </w:r>
      <w:r w:rsidR="00415481" w:rsidRPr="00A226D0">
        <w:rPr>
          <w:b w:val="0"/>
          <w:color w:val="222222"/>
          <w:sz w:val="28"/>
          <w:szCs w:val="28"/>
          <w:shd w:val="clear" w:color="auto" w:fill="FFFFFF"/>
        </w:rPr>
        <w:t>Расположена в северо-восточной части города Вольска</w:t>
      </w:r>
      <w:r w:rsidR="00A226D0">
        <w:rPr>
          <w:b w:val="0"/>
          <w:color w:val="222222"/>
          <w:sz w:val="28"/>
          <w:szCs w:val="28"/>
          <w:shd w:val="clear" w:color="auto" w:fill="FFFFFF"/>
        </w:rPr>
        <w:t>,</w:t>
      </w:r>
      <w:r w:rsidR="00415481" w:rsidRPr="00AB4C8C">
        <w:rPr>
          <w:b w:val="0"/>
          <w:color w:val="222222"/>
          <w:szCs w:val="28"/>
          <w:shd w:val="clear" w:color="auto" w:fill="FFFFFF"/>
        </w:rPr>
        <w:t xml:space="preserve"> </w:t>
      </w:r>
      <w:r w:rsidRPr="00AB4C8C">
        <w:rPr>
          <w:b w:val="0"/>
          <w:sz w:val="28"/>
          <w:szCs w:val="28"/>
        </w:rPr>
        <w:t>в живописном урочище Головушка, ландшафт которого идеально подходит для занятий горнолыжным спорто</w:t>
      </w:r>
      <w:r>
        <w:rPr>
          <w:b w:val="0"/>
          <w:sz w:val="28"/>
          <w:szCs w:val="28"/>
        </w:rPr>
        <w:t xml:space="preserve">м. </w:t>
      </w:r>
      <w:r w:rsidR="009A250C" w:rsidRPr="00A226D0">
        <w:rPr>
          <w:b w:val="0"/>
          <w:color w:val="222222"/>
          <w:sz w:val="28"/>
          <w:szCs w:val="28"/>
          <w:shd w:val="clear" w:color="auto" w:fill="FFFFFF"/>
        </w:rPr>
        <w:t xml:space="preserve">Под размещение базы используется около 3 га. </w:t>
      </w:r>
      <w:r w:rsidR="00415481" w:rsidRPr="00A226D0">
        <w:rPr>
          <w:b w:val="0"/>
          <w:sz w:val="28"/>
          <w:szCs w:val="28"/>
          <w:shd w:val="clear" w:color="auto" w:fill="FFFFFF"/>
        </w:rPr>
        <w:t>Кадастровые номера ЗУ:</w:t>
      </w:r>
      <w:r w:rsidR="00AC2FE2" w:rsidRPr="00A226D0">
        <w:rPr>
          <w:b w:val="0"/>
          <w:sz w:val="28"/>
          <w:szCs w:val="28"/>
          <w:shd w:val="clear" w:color="auto" w:fill="FFFFFF"/>
        </w:rPr>
        <w:t xml:space="preserve"> 64:42:001005:8,</w:t>
      </w:r>
      <w:proofErr w:type="gramStart"/>
      <w:r w:rsidR="00AC2FE2" w:rsidRPr="00A226D0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="00AC2FE2" w:rsidRPr="00A226D0">
        <w:rPr>
          <w:b w:val="0"/>
          <w:sz w:val="28"/>
          <w:szCs w:val="28"/>
          <w:shd w:val="clear" w:color="auto" w:fill="FFFFFF"/>
        </w:rPr>
        <w:t>33, :34, :35, :44, :220</w:t>
      </w:r>
      <w:r w:rsidR="000451AA" w:rsidRPr="00A226D0">
        <w:rPr>
          <w:b w:val="0"/>
          <w:sz w:val="28"/>
          <w:szCs w:val="28"/>
          <w:shd w:val="clear" w:color="auto" w:fill="FFFFFF"/>
        </w:rPr>
        <w:t>. ЗУ с кадастровыми номерами 64: 42:011004: 12,</w:t>
      </w:r>
      <w:proofErr w:type="gramStart"/>
      <w:r w:rsidR="000451AA" w:rsidRPr="00A226D0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="000451AA" w:rsidRPr="00A226D0">
        <w:rPr>
          <w:b w:val="0"/>
          <w:sz w:val="28"/>
          <w:szCs w:val="28"/>
          <w:shd w:val="clear" w:color="auto" w:fill="FFFFFF"/>
        </w:rPr>
        <w:t>37 используются под размещение подъемников и лыжных трасс.</w:t>
      </w:r>
      <w:r w:rsidRPr="00A226D0">
        <w:rPr>
          <w:b w:val="0"/>
          <w:sz w:val="28"/>
          <w:szCs w:val="28"/>
          <w:shd w:val="clear" w:color="auto" w:fill="FFFFFF"/>
        </w:rPr>
        <w:t xml:space="preserve"> </w:t>
      </w:r>
      <w:r w:rsidR="009A250C" w:rsidRPr="00A226D0">
        <w:rPr>
          <w:b w:val="0"/>
          <w:color w:val="222222"/>
          <w:sz w:val="28"/>
          <w:szCs w:val="28"/>
          <w:shd w:val="clear" w:color="auto" w:fill="FFFFFF"/>
        </w:rPr>
        <w:t>Часть ЗУ в аренде и в собственности у владельца базы.</w:t>
      </w:r>
      <w:r w:rsidR="00810D54" w:rsidRPr="00A226D0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9A250C" w:rsidRPr="00A226D0">
        <w:rPr>
          <w:b w:val="0"/>
          <w:sz w:val="28"/>
          <w:szCs w:val="28"/>
        </w:rPr>
        <w:t xml:space="preserve">В настоящее время часть прилегающих земель выкуплено под частные застройки и здания, постройки </w:t>
      </w:r>
      <w:r w:rsidRPr="00A226D0">
        <w:rPr>
          <w:b w:val="0"/>
          <w:sz w:val="28"/>
          <w:szCs w:val="28"/>
        </w:rPr>
        <w:t xml:space="preserve">горнолыжной </w:t>
      </w:r>
      <w:r w:rsidR="009A250C" w:rsidRPr="00A226D0">
        <w:rPr>
          <w:b w:val="0"/>
          <w:sz w:val="28"/>
          <w:szCs w:val="28"/>
        </w:rPr>
        <w:t xml:space="preserve">базы обветшали, трассы запущены. В настоящее время проводится работа по выявлению свободных, неиспользуемых, а также неэффективно используемых земельных участков, расположенных на территориях  близ  горнолыжной базы «Горная долина»,  которые возможно использовать для  её расширения. </w:t>
      </w:r>
    </w:p>
    <w:p w:rsidR="00810D54" w:rsidRPr="00A226D0" w:rsidRDefault="00415481" w:rsidP="000451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02122"/>
          <w:sz w:val="28"/>
          <w:szCs w:val="28"/>
        </w:rPr>
      </w:pPr>
      <w:r w:rsidRPr="00A226D0">
        <w:rPr>
          <w:color w:val="202122"/>
          <w:sz w:val="28"/>
          <w:szCs w:val="28"/>
        </w:rPr>
        <w:t>Создание нового горнолыжного курорта. Земельный участок расположен</w:t>
      </w:r>
      <w:r>
        <w:rPr>
          <w:color w:val="202122"/>
          <w:sz w:val="28"/>
          <w:szCs w:val="28"/>
        </w:rPr>
        <w:t xml:space="preserve"> в северо-восточной части города Вольска на выезде, </w:t>
      </w:r>
      <w:r w:rsidR="00A226D0">
        <w:rPr>
          <w:color w:val="202122"/>
          <w:sz w:val="28"/>
          <w:szCs w:val="28"/>
        </w:rPr>
        <w:t xml:space="preserve">в </w:t>
      </w:r>
      <w:r>
        <w:rPr>
          <w:color w:val="202122"/>
          <w:sz w:val="28"/>
          <w:szCs w:val="28"/>
        </w:rPr>
        <w:t>непосредственно</w:t>
      </w:r>
      <w:r w:rsidR="00A226D0">
        <w:rPr>
          <w:color w:val="202122"/>
          <w:sz w:val="28"/>
          <w:szCs w:val="28"/>
        </w:rPr>
        <w:t>м</w:t>
      </w:r>
      <w:r>
        <w:rPr>
          <w:color w:val="202122"/>
          <w:sz w:val="28"/>
          <w:szCs w:val="28"/>
        </w:rPr>
        <w:t xml:space="preserve"> </w:t>
      </w:r>
      <w:r w:rsidR="00A226D0">
        <w:rPr>
          <w:color w:val="202122"/>
          <w:sz w:val="28"/>
          <w:szCs w:val="28"/>
        </w:rPr>
        <w:t xml:space="preserve">примыкании </w:t>
      </w:r>
      <w:r>
        <w:rPr>
          <w:color w:val="202122"/>
          <w:sz w:val="28"/>
          <w:szCs w:val="28"/>
        </w:rPr>
        <w:t xml:space="preserve">к федеральной трассе. Около 600 м от </w:t>
      </w:r>
      <w:r w:rsidRPr="00AB4C8C">
        <w:rPr>
          <w:sz w:val="28"/>
          <w:szCs w:val="28"/>
        </w:rPr>
        <w:t>горнолыжной базы «Горная долина».</w:t>
      </w:r>
      <w:r>
        <w:rPr>
          <w:szCs w:val="28"/>
        </w:rPr>
        <w:t xml:space="preserve"> </w:t>
      </w:r>
      <w:r w:rsidRPr="00AB4C8C">
        <w:rPr>
          <w:sz w:val="28"/>
          <w:szCs w:val="28"/>
        </w:rPr>
        <w:t xml:space="preserve">Площадь возможно используемого участка ориентировочно 17 га. </w:t>
      </w:r>
      <w:r w:rsidR="00A226D0">
        <w:rPr>
          <w:sz w:val="28"/>
          <w:szCs w:val="28"/>
        </w:rPr>
        <w:t>Участок</w:t>
      </w:r>
      <w:r w:rsidR="00614FD3" w:rsidRPr="00A226D0">
        <w:rPr>
          <w:sz w:val="28"/>
          <w:szCs w:val="28"/>
        </w:rPr>
        <w:t xml:space="preserve"> примыкает к ЗУ с кадастровыми номерами</w:t>
      </w:r>
      <w:r w:rsidR="00614FD3" w:rsidRPr="00A226D0">
        <w:rPr>
          <w:szCs w:val="28"/>
        </w:rPr>
        <w:t xml:space="preserve"> </w:t>
      </w:r>
      <w:r w:rsidR="00AB4C8C" w:rsidRPr="00A226D0">
        <w:rPr>
          <w:bCs/>
          <w:shd w:val="clear" w:color="auto" w:fill="FFFFFF"/>
        </w:rPr>
        <w:t>64:42:011004:33 и</w:t>
      </w:r>
      <w:r w:rsidR="00AB4C8C" w:rsidRPr="00AB4C8C">
        <w:rPr>
          <w:bCs/>
          <w:color w:val="000000"/>
          <w:shd w:val="clear" w:color="auto" w:fill="FFFFFF"/>
        </w:rPr>
        <w:t xml:space="preserve"> 64:42:011004:17</w:t>
      </w:r>
      <w:r w:rsidR="00AB4C8C">
        <w:rPr>
          <w:bCs/>
          <w:color w:val="000000"/>
          <w:shd w:val="clear" w:color="auto" w:fill="FFFFFF"/>
        </w:rPr>
        <w:t xml:space="preserve">. </w:t>
      </w:r>
      <w:r w:rsidRPr="00A226D0">
        <w:rPr>
          <w:sz w:val="28"/>
          <w:szCs w:val="28"/>
        </w:rPr>
        <w:t xml:space="preserve">Не </w:t>
      </w:r>
      <w:proofErr w:type="gramStart"/>
      <w:r w:rsidRPr="00A226D0">
        <w:rPr>
          <w:sz w:val="28"/>
          <w:szCs w:val="28"/>
        </w:rPr>
        <w:t>размежеван</w:t>
      </w:r>
      <w:proofErr w:type="gramEnd"/>
      <w:r w:rsidRPr="00A226D0">
        <w:rPr>
          <w:sz w:val="28"/>
          <w:szCs w:val="28"/>
        </w:rPr>
        <w:t xml:space="preserve">, государственная собственность не разграничена. На данном </w:t>
      </w:r>
      <w:proofErr w:type="gramStart"/>
      <w:r w:rsidRPr="00A226D0">
        <w:rPr>
          <w:sz w:val="28"/>
          <w:szCs w:val="28"/>
        </w:rPr>
        <w:t>участке</w:t>
      </w:r>
      <w:proofErr w:type="gramEnd"/>
      <w:r w:rsidRPr="00A226D0">
        <w:rPr>
          <w:sz w:val="28"/>
          <w:szCs w:val="28"/>
        </w:rPr>
        <w:t xml:space="preserve"> возможно разместить инфраструктуру горнолыжного курорта. Участок примыкает к лесным холмам (земли </w:t>
      </w:r>
      <w:proofErr w:type="spellStart"/>
      <w:r w:rsidRPr="00A226D0">
        <w:rPr>
          <w:sz w:val="28"/>
          <w:szCs w:val="28"/>
        </w:rPr>
        <w:t>Гослесфонда</w:t>
      </w:r>
      <w:proofErr w:type="spellEnd"/>
      <w:r w:rsidRPr="00A226D0">
        <w:rPr>
          <w:sz w:val="28"/>
          <w:szCs w:val="28"/>
        </w:rPr>
        <w:t xml:space="preserve">), на которых возможно </w:t>
      </w:r>
      <w:r w:rsidR="00614FD3" w:rsidRPr="00A226D0">
        <w:rPr>
          <w:sz w:val="28"/>
          <w:szCs w:val="28"/>
        </w:rPr>
        <w:t>формирование участков под размещение лыжных трасс, подъемников, организацию туристических троп.</w:t>
      </w:r>
    </w:p>
    <w:sectPr w:rsidR="00810D54" w:rsidRPr="00A226D0" w:rsidSect="00EB42B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B36"/>
    <w:multiLevelType w:val="hybridMultilevel"/>
    <w:tmpl w:val="BC42A85E"/>
    <w:lvl w:ilvl="0" w:tplc="3F98F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523B3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919E5"/>
    <w:multiLevelType w:val="hybridMultilevel"/>
    <w:tmpl w:val="3BE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4495"/>
    <w:multiLevelType w:val="hybridMultilevel"/>
    <w:tmpl w:val="765A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2FD1"/>
    <w:multiLevelType w:val="hybridMultilevel"/>
    <w:tmpl w:val="E4007B92"/>
    <w:lvl w:ilvl="0" w:tplc="BF42C7D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10527"/>
    <w:multiLevelType w:val="hybridMultilevel"/>
    <w:tmpl w:val="B00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19C"/>
    <w:multiLevelType w:val="hybridMultilevel"/>
    <w:tmpl w:val="69AE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1084"/>
    <w:rsid w:val="000257F4"/>
    <w:rsid w:val="000451AA"/>
    <w:rsid w:val="00270894"/>
    <w:rsid w:val="003E7446"/>
    <w:rsid w:val="00415481"/>
    <w:rsid w:val="0042393A"/>
    <w:rsid w:val="0055591D"/>
    <w:rsid w:val="00560837"/>
    <w:rsid w:val="005755A7"/>
    <w:rsid w:val="00576892"/>
    <w:rsid w:val="00614FD3"/>
    <w:rsid w:val="007A4881"/>
    <w:rsid w:val="00810D54"/>
    <w:rsid w:val="008D1084"/>
    <w:rsid w:val="008F47D9"/>
    <w:rsid w:val="00951222"/>
    <w:rsid w:val="009A250C"/>
    <w:rsid w:val="00A226D0"/>
    <w:rsid w:val="00A379FE"/>
    <w:rsid w:val="00A6173E"/>
    <w:rsid w:val="00A8406F"/>
    <w:rsid w:val="00AB4C8C"/>
    <w:rsid w:val="00AC2FE2"/>
    <w:rsid w:val="00C44C9B"/>
    <w:rsid w:val="00CB54B5"/>
    <w:rsid w:val="00CF7EAB"/>
    <w:rsid w:val="00EB42BB"/>
    <w:rsid w:val="00ED3BF3"/>
    <w:rsid w:val="00F6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3A"/>
  </w:style>
  <w:style w:type="paragraph" w:styleId="4">
    <w:name w:val="heading 4"/>
    <w:basedOn w:val="a"/>
    <w:link w:val="40"/>
    <w:uiPriority w:val="9"/>
    <w:qFormat/>
    <w:rsid w:val="00AB4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1084"/>
    <w:rPr>
      <w:color w:val="0000FF"/>
      <w:u w:val="single"/>
    </w:rPr>
  </w:style>
  <w:style w:type="character" w:styleId="a5">
    <w:name w:val="Strong"/>
    <w:basedOn w:val="a0"/>
    <w:uiPriority w:val="22"/>
    <w:qFormat/>
    <w:rsid w:val="00A840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2165"/>
    <w:pPr>
      <w:ind w:left="720"/>
      <w:contextualSpacing/>
    </w:pPr>
  </w:style>
  <w:style w:type="paragraph" w:customStyle="1" w:styleId="21">
    <w:name w:val="Основной текст 21"/>
    <w:basedOn w:val="a"/>
    <w:rsid w:val="00F62165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C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138">
          <w:blockQuote w:val="1"/>
          <w:marLeft w:val="0"/>
          <w:marRight w:val="0"/>
          <w:marTop w:val="360"/>
          <w:marBottom w:val="360"/>
          <w:divBdr>
            <w:top w:val="none" w:sz="0" w:space="10" w:color="auto"/>
            <w:left w:val="single" w:sz="24" w:space="18" w:color="CCCCCC"/>
            <w:bottom w:val="none" w:sz="0" w:space="10" w:color="auto"/>
            <w:right w:val="none" w:sz="0" w:space="18" w:color="auto"/>
          </w:divBdr>
        </w:div>
      </w:divsChild>
    </w:div>
    <w:div w:id="854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B%D0%BE%D0%B2%D1%8B%D0%B5_%D0%B3%D0%BE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</cp:lastModifiedBy>
  <cp:revision>3</cp:revision>
  <cp:lastPrinted>2022-11-08T10:49:00Z</cp:lastPrinted>
  <dcterms:created xsi:type="dcterms:W3CDTF">2022-11-29T20:48:00Z</dcterms:created>
  <dcterms:modified xsi:type="dcterms:W3CDTF">2022-11-30T09:44:00Z</dcterms:modified>
</cp:coreProperties>
</file>