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87889" w14:textId="77777777"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14:paraId="4985091E" w14:textId="77777777"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14:paraId="3438B820" w14:textId="071C26E4" w:rsidR="0091795A" w:rsidRPr="0091795A" w:rsidRDefault="0091795A" w:rsidP="0091795A">
      <w:pPr>
        <w:jc w:val="center"/>
        <w:rPr>
          <w:rFonts w:ascii="Times New Roman" w:hAnsi="Times New Roman"/>
        </w:rPr>
      </w:pPr>
      <w:r w:rsidRPr="0091795A">
        <w:rPr>
          <w:rFonts w:ascii="Times New Roman" w:hAnsi="Times New Roman"/>
          <w:b/>
          <w:u w:val="single"/>
        </w:rPr>
        <w:t>г. Прокопьевск</w:t>
      </w:r>
    </w:p>
    <w:p w14:paraId="7EFC719F" w14:textId="77777777" w:rsidR="0091795A" w:rsidRPr="0091795A" w:rsidRDefault="0091795A" w:rsidP="0091795A">
      <w:pPr>
        <w:widowControl w:val="0"/>
        <w:autoSpaceDE w:val="0"/>
        <w:autoSpaceDN w:val="0"/>
        <w:jc w:val="center"/>
        <w:rPr>
          <w:rFonts w:ascii="Times New Roman" w:hAnsi="Times New Roman"/>
        </w:rPr>
      </w:pPr>
      <w:r w:rsidRPr="0091795A">
        <w:rPr>
          <w:rFonts w:ascii="Times New Roman" w:hAnsi="Times New Roman"/>
        </w:rPr>
        <w:t>(пер. Артема, 5)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6D03DD" w14:paraId="793E0E43" w14:textId="77777777" w:rsidTr="00493EA1">
        <w:tc>
          <w:tcPr>
            <w:tcW w:w="3794" w:type="dxa"/>
          </w:tcPr>
          <w:p w14:paraId="3B9DA967" w14:textId="77777777"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14:paraId="70BF62CC" w14:textId="0A77C440" w:rsidR="00D43266" w:rsidRPr="00311225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11225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="00311225" w:rsidRPr="00311225">
              <w:rPr>
                <w:rFonts w:ascii="Times New Roman" w:hAnsi="Times New Roman"/>
              </w:rPr>
              <w:t>д</w:t>
            </w:r>
            <w:r w:rsidR="00311225" w:rsidRPr="00311225">
              <w:rPr>
                <w:rFonts w:ascii="Times New Roman" w:hAnsi="Times New Roman"/>
                <w:bCs/>
                <w:color w:val="343434"/>
                <w:shd w:val="clear" w:color="auto" w:fill="FFFFFF"/>
              </w:rPr>
              <w:t>ля объектов общественно-делового значения</w:t>
            </w:r>
            <w:r w:rsidRPr="00311225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</w:tr>
      <w:tr w:rsidR="00D43266" w:rsidRPr="00387ECF" w14:paraId="1EB86506" w14:textId="77777777" w:rsidTr="00493EA1">
        <w:tc>
          <w:tcPr>
            <w:tcW w:w="3794" w:type="dxa"/>
          </w:tcPr>
          <w:p w14:paraId="5CB61EBE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14:paraId="51C64959" w14:textId="75A21E94" w:rsidR="00D43266" w:rsidRPr="00387ECF" w:rsidRDefault="004A696B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14:paraId="3EF8AB81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14:paraId="64D85B56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14:paraId="5B34EC86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14:paraId="1862BB4E" w14:textId="6FDAFE21" w:rsidR="00D43266" w:rsidRPr="00387ECF" w:rsidRDefault="004A696B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14:paraId="230847CF" w14:textId="77777777"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14:paraId="0FB7A59F" w14:textId="5F2E46B0" w:rsidR="00D43266" w:rsidRPr="003A5285" w:rsidRDefault="003A5285" w:rsidP="003A5285">
      <w:pPr>
        <w:pStyle w:val="a8"/>
        <w:numPr>
          <w:ilvl w:val="0"/>
          <w:numId w:val="3"/>
        </w:num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387ECF" w14:paraId="7D42E1D4" w14:textId="77777777" w:rsidTr="00493EA1">
        <w:tc>
          <w:tcPr>
            <w:tcW w:w="3794" w:type="dxa"/>
          </w:tcPr>
          <w:p w14:paraId="13597AF0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14:paraId="6ACE092D" w14:textId="47F75C90" w:rsidR="00D43266" w:rsidRPr="0091795A" w:rsidRDefault="0091795A" w:rsidP="0091795A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91795A">
              <w:rPr>
                <w:rFonts w:ascii="Times New Roman" w:hAnsi="Times New Roman"/>
              </w:rPr>
              <w:t>Кемеровская область, город Прокопьевск,</w:t>
            </w:r>
            <w:r>
              <w:rPr>
                <w:rFonts w:ascii="Times New Roman" w:hAnsi="Times New Roman"/>
              </w:rPr>
              <w:t xml:space="preserve"> </w:t>
            </w:r>
            <w:r w:rsidRPr="0091795A">
              <w:rPr>
                <w:rFonts w:ascii="Times New Roman" w:hAnsi="Times New Roman"/>
              </w:rPr>
              <w:t>пер. Артема, 5</w:t>
            </w:r>
          </w:p>
        </w:tc>
      </w:tr>
      <w:tr w:rsidR="00D43266" w:rsidRPr="00387ECF" w14:paraId="38812CBB" w14:textId="77777777" w:rsidTr="00493EA1">
        <w:tc>
          <w:tcPr>
            <w:tcW w:w="10173" w:type="dxa"/>
            <w:gridSpan w:val="2"/>
          </w:tcPr>
          <w:p w14:paraId="09DE842B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D43266" w:rsidRPr="00387ECF" w14:paraId="08035638" w14:textId="77777777" w:rsidTr="00493EA1">
        <w:tc>
          <w:tcPr>
            <w:tcW w:w="3794" w:type="dxa"/>
          </w:tcPr>
          <w:p w14:paraId="4E9DC3DF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14:paraId="157015DC" w14:textId="1C24D3F1" w:rsidR="00D43266" w:rsidRPr="00387ECF" w:rsidRDefault="0031122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190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14:paraId="32D10450" w14:textId="77777777" w:rsidTr="00493EA1">
        <w:tc>
          <w:tcPr>
            <w:tcW w:w="3794" w:type="dxa"/>
          </w:tcPr>
          <w:p w14:paraId="030F45CA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14:paraId="7BF506A2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14:paraId="020C7429" w14:textId="6C9C2822" w:rsidR="00D43266" w:rsidRPr="00387ECF" w:rsidRDefault="0031122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950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м</w:t>
            </w:r>
          </w:p>
        </w:tc>
      </w:tr>
      <w:tr w:rsidR="00D43266" w:rsidRPr="00387ECF" w14:paraId="52E6BACD" w14:textId="77777777" w:rsidTr="00493EA1">
        <w:tc>
          <w:tcPr>
            <w:tcW w:w="3794" w:type="dxa"/>
          </w:tcPr>
          <w:p w14:paraId="40FFB1D3" w14:textId="77777777" w:rsidR="0091795A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</w:t>
            </w:r>
          </w:p>
          <w:p w14:paraId="179F4C7B" w14:textId="2C55C917" w:rsidR="00D43266" w:rsidRPr="0091795A" w:rsidRDefault="0091795A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1795A">
              <w:rPr>
                <w:rFonts w:ascii="Times New Roman" w:hAnsi="Times New Roman"/>
                <w:color w:val="000000"/>
              </w:rPr>
              <w:t>Региональная автодорога «Новокузнецк-Ленинск-Кузнецкий»</w:t>
            </w:r>
          </w:p>
        </w:tc>
        <w:tc>
          <w:tcPr>
            <w:tcW w:w="6379" w:type="dxa"/>
          </w:tcPr>
          <w:p w14:paraId="5545C5E0" w14:textId="56024B38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="0091795A">
              <w:rPr>
                <w:rFonts w:ascii="Times New Roman" w:eastAsia="Calibri" w:hAnsi="Times New Roman"/>
                <w:lang w:eastAsia="en-US"/>
              </w:rPr>
              <w:t xml:space="preserve">9,35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14:paraId="70C50F3E" w14:textId="25E04F58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 w:rsidR="00F20E59">
              <w:rPr>
                <w:rFonts w:ascii="Times New Roman" w:eastAsia="Calibri" w:hAnsi="Times New Roman"/>
                <w:lang w:eastAsia="en-US"/>
              </w:rPr>
              <w:t xml:space="preserve">14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14:paraId="4E9409CA" w14:textId="77777777" w:rsidTr="00493EA1">
        <w:tc>
          <w:tcPr>
            <w:tcW w:w="3794" w:type="dxa"/>
          </w:tcPr>
          <w:p w14:paraId="78993F48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14:paraId="2A1DB42E" w14:textId="2DBD3901" w:rsidR="00D43266" w:rsidRPr="00387ECF" w:rsidRDefault="009179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14:paraId="50960879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14:paraId="1DAD910B" w14:textId="50ABDDCB" w:rsidR="00D43266" w:rsidRDefault="00D43266" w:rsidP="0078607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14:paraId="7043AB8E" w14:textId="77777777" w:rsidR="006C4CF2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14:paraId="13B2D4A2" w14:textId="1E364076"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14:paraId="415A1575" w14:textId="77777777" w:rsidTr="00493EA1">
        <w:tc>
          <w:tcPr>
            <w:tcW w:w="3794" w:type="dxa"/>
          </w:tcPr>
          <w:p w14:paraId="20487A67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14:paraId="178C8A1A" w14:textId="39F7DC4E" w:rsidR="00D43266" w:rsidRPr="00387ECF" w:rsidRDefault="009179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bookmarkStart w:id="0" w:name="Флажок1"/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14:paraId="059AC245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14:paraId="1D1B74BC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14:paraId="038718A1" w14:textId="77777777" w:rsidTr="00FE11D0">
        <w:tc>
          <w:tcPr>
            <w:tcW w:w="3794" w:type="dxa"/>
            <w:shd w:val="clear" w:color="auto" w:fill="auto"/>
          </w:tcPr>
          <w:p w14:paraId="3C7F5131" w14:textId="77777777" w:rsidR="0091795A" w:rsidRPr="00FE11D0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погрузочно – разгрузочной площадки </w:t>
            </w:r>
          </w:p>
          <w:p w14:paraId="6C6883DF" w14:textId="77777777" w:rsidR="00D43266" w:rsidRPr="00FE11D0" w:rsidRDefault="0091795A" w:rsidP="00493EA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color w:val="000000"/>
              </w:rPr>
            </w:pPr>
            <w:r w:rsidRPr="00FE11D0">
              <w:rPr>
                <w:rFonts w:ascii="Times New Roman" w:hAnsi="Times New Roman"/>
                <w:color w:val="000000"/>
              </w:rPr>
              <w:t>ж/д станция «Прокопьевск»</w:t>
            </w:r>
          </w:p>
          <w:p w14:paraId="37F5F615" w14:textId="099FEC06" w:rsidR="0078607D" w:rsidRPr="00FE11D0" w:rsidRDefault="0078607D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14:paraId="71EE4F87" w14:textId="336A268E" w:rsidR="00D43266" w:rsidRPr="00FE11D0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1D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FE11D0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FE11D0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 w:rsidRPr="00FE11D0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 w:rsidR="00023CF2" w:rsidRPr="00FE11D0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23CF2" w:rsidRPr="00FE11D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="00023CF2" w:rsidRPr="00FE11D0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 w:rsidRPr="00FE11D0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14:paraId="5E6DEE52" w14:textId="172F38BA" w:rsidR="00D43266" w:rsidRPr="00FE11D0" w:rsidRDefault="00023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E11D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FE11D0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FE11D0">
              <w:rPr>
                <w:rFonts w:ascii="Times New Roman" w:eastAsia="Calibri" w:hAnsi="Times New Roman"/>
                <w:lang w:eastAsia="en-US"/>
              </w:rPr>
              <w:t xml:space="preserve">  на расстоянии от границы площадки</w:t>
            </w:r>
          </w:p>
          <w:p w14:paraId="3A5C986E" w14:textId="77777777" w:rsidR="00D43266" w:rsidRPr="00FE11D0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1D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FE11D0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FE11D0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14:paraId="0D50893C" w14:textId="77777777" w:rsidR="00D43266" w:rsidRPr="00FE11D0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1D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FE11D0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FE11D0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14:paraId="65AD6B08" w14:textId="77777777" w:rsidR="00D43266" w:rsidRPr="00FE11D0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14:paraId="121B13BD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>Вместимость вагонов в тупике в шт. _______________</w:t>
            </w:r>
          </w:p>
          <w:p w14:paraId="33D0EDF6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 xml:space="preserve">Общее состояние ж/д ветки _______ </w:t>
            </w:r>
          </w:p>
          <w:p w14:paraId="7145C7F6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 xml:space="preserve">Текущая пригодность ж/д ветки для приёма вагонов________________ </w:t>
            </w:r>
          </w:p>
          <w:p w14:paraId="1D152127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 xml:space="preserve">Необходимость реставрации (да/нет) ____ </w:t>
            </w:r>
          </w:p>
          <w:p w14:paraId="4EA5A783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>Наименование близлежащей станции ___</w:t>
            </w:r>
          </w:p>
          <w:p w14:paraId="44183E55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>Пропускная способность (вагонов в сутки / в месяц) в шт. _____/_______</w:t>
            </w:r>
          </w:p>
          <w:p w14:paraId="711C1260" w14:textId="77777777" w:rsidR="00023CF2" w:rsidRPr="00FE11D0" w:rsidRDefault="00023CF2" w:rsidP="00023CF2">
            <w:pPr>
              <w:rPr>
                <w:rFonts w:ascii="Times New Roman" w:eastAsia="Calibri" w:hAnsi="Times New Roman"/>
              </w:rPr>
            </w:pPr>
            <w:r w:rsidRPr="00FE11D0">
              <w:rPr>
                <w:rFonts w:ascii="Times New Roman" w:eastAsia="Calibri" w:hAnsi="Times New Roman"/>
              </w:rPr>
              <w:t>Загруженность в %_________</w:t>
            </w:r>
          </w:p>
          <w:p w14:paraId="2EC2D58C" w14:textId="6821B025" w:rsidR="00D43266" w:rsidRPr="00FE11D0" w:rsidRDefault="00023CF2" w:rsidP="00023CF2">
            <w:pPr>
              <w:rPr>
                <w:rFonts w:ascii="Times New Roman" w:eastAsia="Calibri" w:hAnsi="Times New Roman"/>
                <w:lang w:eastAsia="en-US"/>
              </w:rPr>
            </w:pPr>
            <w:r w:rsidRPr="00FE11D0">
              <w:rPr>
                <w:rFonts w:ascii="Times New Roman" w:eastAsia="Calibri" w:hAnsi="Times New Roman"/>
              </w:rPr>
              <w:t>Возможность передачи на баланс инвестора ж/д ветки в случае приобретения площадки____</w:t>
            </w:r>
          </w:p>
        </w:tc>
      </w:tr>
      <w:tr w:rsidR="00BC3F4F" w:rsidRPr="00387ECF" w14:paraId="30A49180" w14:textId="77777777" w:rsidTr="00493EA1">
        <w:tc>
          <w:tcPr>
            <w:tcW w:w="3794" w:type="dxa"/>
          </w:tcPr>
          <w:p w14:paraId="70C897E0" w14:textId="0264509F" w:rsidR="00BC3F4F" w:rsidRPr="00387ECF" w:rsidRDefault="00BC3F4F" w:rsidP="00BC3F4F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1C3771">
              <w:rPr>
                <w:rFonts w:ascii="Times New Roman" w:eastAsia="Calibri" w:hAnsi="Times New Roman"/>
                <w:lang w:eastAsia="en-US"/>
              </w:rPr>
              <w:t xml:space="preserve">Удаленность от аэропорта </w:t>
            </w:r>
          </w:p>
        </w:tc>
        <w:tc>
          <w:tcPr>
            <w:tcW w:w="6379" w:type="dxa"/>
          </w:tcPr>
          <w:p w14:paraId="5A775FD7" w14:textId="1A3E21C1" w:rsidR="00BC3F4F" w:rsidRPr="00387ECF" w:rsidRDefault="00BC3F4F" w:rsidP="00023CF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1C3771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311225">
              <w:rPr>
                <w:rFonts w:ascii="Times New Roman" w:eastAsia="Calibri" w:hAnsi="Times New Roman"/>
                <w:lang w:eastAsia="en-US"/>
              </w:rPr>
              <w:t xml:space="preserve">10,83 </w:t>
            </w:r>
            <w:r w:rsidRPr="001C3771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 w:rsidR="00023CF2">
              <w:rPr>
                <w:rFonts w:ascii="Times New Roman" w:eastAsia="Calibri" w:hAnsi="Times New Roman"/>
                <w:lang w:eastAsia="en-US"/>
              </w:rPr>
              <w:t>-</w:t>
            </w:r>
            <w:r w:rsidRPr="001C3771">
              <w:rPr>
                <w:rFonts w:ascii="Times New Roman" w:eastAsia="Calibri" w:hAnsi="Times New Roman"/>
                <w:lang w:eastAsia="en-US"/>
              </w:rPr>
              <w:t xml:space="preserve"> аэропорт </w:t>
            </w:r>
            <w:r w:rsidRPr="001C3771">
              <w:rPr>
                <w:rFonts w:ascii="Times New Roman" w:hAnsi="Times New Roman"/>
              </w:rPr>
              <w:t>«им. Б.В. В</w:t>
            </w:r>
            <w:r w:rsidR="008179EB">
              <w:rPr>
                <w:rFonts w:ascii="Times New Roman" w:hAnsi="Times New Roman"/>
              </w:rPr>
              <w:t>о</w:t>
            </w:r>
            <w:r w:rsidRPr="001C3771">
              <w:rPr>
                <w:rFonts w:ascii="Times New Roman" w:hAnsi="Times New Roman"/>
              </w:rPr>
              <w:t>лынова»</w:t>
            </w:r>
          </w:p>
        </w:tc>
      </w:tr>
      <w:tr w:rsidR="00023CF2" w:rsidRPr="00387ECF" w14:paraId="415A1591" w14:textId="77777777" w:rsidTr="00023CF2">
        <w:tc>
          <w:tcPr>
            <w:tcW w:w="3794" w:type="dxa"/>
            <w:shd w:val="clear" w:color="auto" w:fill="auto"/>
          </w:tcPr>
          <w:p w14:paraId="0B9A0EE5" w14:textId="55ADDC9E" w:rsidR="00023CF2" w:rsidRPr="00387ECF" w:rsidRDefault="00023CF2" w:rsidP="00023CF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F6899">
              <w:rPr>
                <w:rFonts w:ascii="Times New Roman" w:eastAsia="Calibri" w:hAnsi="Times New Roman"/>
              </w:rPr>
              <w:t>Удалённость от полигонов размещения отходов</w:t>
            </w:r>
          </w:p>
        </w:tc>
        <w:tc>
          <w:tcPr>
            <w:tcW w:w="6379" w:type="dxa"/>
            <w:shd w:val="clear" w:color="auto" w:fill="auto"/>
          </w:tcPr>
          <w:p w14:paraId="29CB4BE4" w14:textId="77777777" w:rsidR="00023CF2" w:rsidRPr="009F6899" w:rsidRDefault="00023CF2" w:rsidP="00023CF2">
            <w:pPr>
              <w:rPr>
                <w:rFonts w:ascii="Times New Roman" w:eastAsia="Calibri" w:hAnsi="Times New Roman"/>
              </w:rPr>
            </w:pPr>
          </w:p>
          <w:p w14:paraId="303A22E9" w14:textId="3C0324AC" w:rsidR="00023CF2" w:rsidRPr="00387ECF" w:rsidRDefault="00023CF2" w:rsidP="00023CF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</w:rPr>
              <w:t xml:space="preserve">13,2 </w:t>
            </w:r>
            <w:r w:rsidRPr="009F6899">
              <w:rPr>
                <w:rFonts w:ascii="Times New Roman" w:eastAsia="Calibri" w:hAnsi="Times New Roman"/>
              </w:rPr>
              <w:t>км.</w:t>
            </w:r>
            <w:r>
              <w:rPr>
                <w:rFonts w:ascii="Times New Roman" w:eastAsia="Calibri" w:hAnsi="Times New Roman"/>
              </w:rPr>
              <w:t>,</w:t>
            </w:r>
            <w:r w:rsidRPr="009F6899">
              <w:rPr>
                <w:rFonts w:ascii="Times New Roman" w:eastAsia="Calibri" w:hAnsi="Times New Roman"/>
              </w:rPr>
              <w:t xml:space="preserve"> полигона в </w:t>
            </w:r>
            <w:r w:rsidRPr="00E925B1">
              <w:rPr>
                <w:rFonts w:ascii="Times New Roman" w:eastAsia="Calibri" w:hAnsi="Times New Roman"/>
              </w:rPr>
              <w:t xml:space="preserve">ГРОРО № </w:t>
            </w:r>
            <w:r w:rsidRPr="00E925B1">
              <w:rPr>
                <w:rFonts w:ascii="Times New Roman" w:hAnsi="Times New Roman"/>
              </w:rPr>
              <w:t>42-00321-З-00377-300415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</w:tc>
      </w:tr>
      <w:tr w:rsidR="00D43266" w:rsidRPr="00387ECF" w14:paraId="6180CAFF" w14:textId="77777777" w:rsidTr="00493EA1">
        <w:tc>
          <w:tcPr>
            <w:tcW w:w="3794" w:type="dxa"/>
          </w:tcPr>
          <w:p w14:paraId="346E9F89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14:paraId="12EB21EA" w14:textId="5F275268" w:rsidR="00D43266" w:rsidRPr="00387ECF" w:rsidRDefault="0031122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ровный</w:t>
            </w:r>
          </w:p>
        </w:tc>
      </w:tr>
    </w:tbl>
    <w:p w14:paraId="6F378B58" w14:textId="4D8B10F7"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lastRenderedPageBreak/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387ECF" w14:paraId="58A32194" w14:textId="77777777" w:rsidTr="00493EA1">
        <w:tc>
          <w:tcPr>
            <w:tcW w:w="3794" w:type="dxa"/>
          </w:tcPr>
          <w:p w14:paraId="40E9ACC6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14:paraId="5F9600DE" w14:textId="27522C29" w:rsidR="00D43266" w:rsidRPr="00387ECF" w:rsidRDefault="00311225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14:paraId="18AC35CB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14:paraId="21986ADD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14:paraId="6F486A03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14:paraId="4817EB1A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14:paraId="450D527A" w14:textId="77777777" w:rsidTr="00493EA1">
        <w:trPr>
          <w:trHeight w:val="2895"/>
        </w:trPr>
        <w:tc>
          <w:tcPr>
            <w:tcW w:w="3794" w:type="dxa"/>
          </w:tcPr>
          <w:p w14:paraId="054C2281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14:paraId="54D46C61" w14:textId="787AE803" w:rsidR="00D43266" w:rsidRPr="00387ECF" w:rsidRDefault="00311225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14:paraId="744EA3F2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14:paraId="07F46B89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14:paraId="46CE1A8B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14:paraId="6BDD340A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14:paraId="202252E7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14:paraId="5FD337B7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14:paraId="468F4825" w14:textId="77777777" w:rsidTr="00493EA1">
        <w:tc>
          <w:tcPr>
            <w:tcW w:w="3794" w:type="dxa"/>
          </w:tcPr>
          <w:p w14:paraId="2B21FAD9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14:paraId="51A11938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14:paraId="2C5150A3" w14:textId="6118271F" w:rsidR="00D43266" w:rsidRPr="00387ECF" w:rsidRDefault="00311225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14:paraId="0B348687" w14:textId="77777777" w:rsidTr="00493EA1">
        <w:tc>
          <w:tcPr>
            <w:tcW w:w="3794" w:type="dxa"/>
          </w:tcPr>
          <w:p w14:paraId="01CF7F7F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14:paraId="105AECA1" w14:textId="3151115A" w:rsidR="00D43266" w:rsidRPr="0091795A" w:rsidRDefault="0091795A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1795A">
              <w:rPr>
                <w:rFonts w:ascii="Times New Roman" w:hAnsi="Times New Roman"/>
                <w:sz w:val="26"/>
                <w:szCs w:val="26"/>
              </w:rPr>
              <w:t>42:32:0101019:20</w:t>
            </w:r>
          </w:p>
        </w:tc>
      </w:tr>
    </w:tbl>
    <w:p w14:paraId="7919AFB2" w14:textId="77777777"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14:paraId="69764AE1" w14:textId="406763F8"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D43266" w:rsidRPr="00387ECF" w14:paraId="14BACCAD" w14:textId="77777777" w:rsidTr="00BA7599">
        <w:tc>
          <w:tcPr>
            <w:tcW w:w="3794" w:type="dxa"/>
            <w:shd w:val="clear" w:color="auto" w:fill="auto"/>
          </w:tcPr>
          <w:p w14:paraId="7A238675" w14:textId="57CB73FD" w:rsidR="0078607D" w:rsidRPr="00387ECF" w:rsidRDefault="00D43266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  <w:shd w:val="clear" w:color="auto" w:fill="auto"/>
          </w:tcPr>
          <w:p w14:paraId="3FEA25D9" w14:textId="7C930955" w:rsidR="00D43266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t>0,1685</w:t>
            </w:r>
          </w:p>
        </w:tc>
      </w:tr>
      <w:tr w:rsidR="00D43266" w:rsidRPr="00387ECF" w14:paraId="18C4675D" w14:textId="77777777" w:rsidTr="00493EA1">
        <w:trPr>
          <w:trHeight w:val="571"/>
        </w:trPr>
        <w:tc>
          <w:tcPr>
            <w:tcW w:w="3794" w:type="dxa"/>
          </w:tcPr>
          <w:p w14:paraId="5D4AD054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14:paraId="1A270B4C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14:paraId="66E921D9" w14:textId="4A82596A" w:rsidR="00D43266" w:rsidRPr="00387ECF" w:rsidRDefault="00311225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BA7599" w:rsidRPr="00387ECF" w14:paraId="17AFE8A6" w14:textId="77777777" w:rsidTr="00BA7599">
        <w:tc>
          <w:tcPr>
            <w:tcW w:w="3794" w:type="dxa"/>
            <w:shd w:val="clear" w:color="auto" w:fill="auto"/>
          </w:tcPr>
          <w:p w14:paraId="15F0E6BA" w14:textId="77777777" w:rsidR="00BA7599" w:rsidRPr="009F6899" w:rsidRDefault="00BA7599" w:rsidP="00BA75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Стоимость ориентировочная, тыс. руб.</w:t>
            </w:r>
          </w:p>
          <w:p w14:paraId="55D03C3E" w14:textId="77777777" w:rsidR="00BA7599" w:rsidRDefault="00BA7599" w:rsidP="00BA7599">
            <w:pPr>
              <w:rPr>
                <w:rFonts w:ascii="Times New Roman" w:eastAsia="Calibri" w:hAnsi="Times New Roman"/>
              </w:rPr>
            </w:pPr>
          </w:p>
          <w:p w14:paraId="41BE12FB" w14:textId="7C26E6E3" w:rsidR="00BA7599" w:rsidRPr="0078607D" w:rsidRDefault="00CC50D5" w:rsidP="00CC50D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A199F">
              <w:rPr>
                <w:rFonts w:ascii="Times New Roman" w:eastAsia="Calibri" w:hAnsi="Times New Roman"/>
              </w:rPr>
              <w:t>Оговаривается индивидуально. Стоимость согласно 135-ФЗ от 29.07.1998г. «Об оценочной деятельности в РФ»</w:t>
            </w:r>
          </w:p>
        </w:tc>
        <w:tc>
          <w:tcPr>
            <w:tcW w:w="6379" w:type="dxa"/>
            <w:shd w:val="clear" w:color="auto" w:fill="auto"/>
          </w:tcPr>
          <w:p w14:paraId="1728FA71" w14:textId="77777777" w:rsidR="00BA7599" w:rsidRPr="009F6899" w:rsidRDefault="00BA7599" w:rsidP="00BA7599">
            <w:pPr>
              <w:rPr>
                <w:rFonts w:ascii="Times New Roman" w:eastAsia="Calibri" w:hAnsi="Times New Roman"/>
              </w:rPr>
            </w:pPr>
            <w:r w:rsidRPr="009F6899">
              <w:rPr>
                <w:rFonts w:ascii="Times New Roman" w:eastAsia="Calibri" w:hAnsi="Times New Roman"/>
              </w:rPr>
              <w:t>Приобретения________</w:t>
            </w:r>
          </w:p>
          <w:p w14:paraId="4F0897AF" w14:textId="1A1C8071" w:rsidR="00BA7599" w:rsidRPr="0030637E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F6899">
              <w:rPr>
                <w:rFonts w:ascii="Times New Roman" w:eastAsia="Calibri" w:hAnsi="Times New Roman"/>
              </w:rPr>
              <w:t>Аренды в месяц_________</w:t>
            </w:r>
          </w:p>
        </w:tc>
      </w:tr>
      <w:tr w:rsidR="0030637E" w:rsidRPr="00387ECF" w14:paraId="1AB4BF60" w14:textId="77777777" w:rsidTr="00493EA1">
        <w:tc>
          <w:tcPr>
            <w:tcW w:w="3794" w:type="dxa"/>
          </w:tcPr>
          <w:p w14:paraId="76951712" w14:textId="34FF7CFE"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14:paraId="35A86A0F" w14:textId="3ACBBFA2" w:rsidR="0030637E" w:rsidRDefault="0031122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1"/>
                  </w:checkBox>
                </w:ffData>
              </w:fldChar>
            </w:r>
            <w:r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</w:p>
          <w:p w14:paraId="50A3104A" w14:textId="7ACAC8CC" w:rsidR="00BF02F7" w:rsidRPr="00387ECF" w:rsidRDefault="00BF02F7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565464">
              <w:rPr>
                <w:rFonts w:ascii="Times New Roman" w:eastAsia="Calibri" w:hAnsi="Times New Roman"/>
                <w:lang w:eastAsia="en-US"/>
              </w:rPr>
            </w:r>
            <w:r w:rsidR="00565464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14:paraId="527CD423" w14:textId="77777777"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14:paraId="19E32686" w14:textId="24C67E96"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417"/>
        <w:gridCol w:w="1418"/>
        <w:gridCol w:w="1134"/>
        <w:gridCol w:w="992"/>
        <w:gridCol w:w="1985"/>
      </w:tblGrid>
      <w:tr w:rsidR="00BA7599" w:rsidRPr="00387ECF" w14:paraId="0EC2D13F" w14:textId="77777777" w:rsidTr="00BA7599">
        <w:trPr>
          <w:trHeight w:val="270"/>
        </w:trPr>
        <w:tc>
          <w:tcPr>
            <w:tcW w:w="1384" w:type="dxa"/>
            <w:vMerge w:val="restart"/>
          </w:tcPr>
          <w:p w14:paraId="3A49940F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14:paraId="33C1D1D3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317CEC65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Мощность</w:t>
            </w:r>
          </w:p>
          <w:p w14:paraId="2D9B6558" w14:textId="25E085E2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46105F0D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Расстояние от границы площадки до точки подключения/</w:t>
            </w:r>
          </w:p>
          <w:p w14:paraId="313A6F06" w14:textId="7D1B4F7C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присоединения, км</w:t>
            </w:r>
          </w:p>
        </w:tc>
        <w:tc>
          <w:tcPr>
            <w:tcW w:w="1134" w:type="dxa"/>
            <w:shd w:val="clear" w:color="auto" w:fill="auto"/>
          </w:tcPr>
          <w:p w14:paraId="782CEB1E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Стоимость подключения к ресурсу</w:t>
            </w:r>
          </w:p>
          <w:p w14:paraId="29C206A8" w14:textId="1BC5391E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6248C5C8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Стоимость ресурса</w:t>
            </w:r>
          </w:p>
          <w:p w14:paraId="13862DD4" w14:textId="6E44D914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14:paraId="3581C465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Поставщик ресурса</w:t>
            </w:r>
          </w:p>
          <w:p w14:paraId="1D98ECD8" w14:textId="1CD86AB1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A7599" w:rsidRPr="00387ECF" w14:paraId="4B5F63E8" w14:textId="77777777" w:rsidTr="00BA7599">
        <w:trPr>
          <w:trHeight w:val="222"/>
        </w:trPr>
        <w:tc>
          <w:tcPr>
            <w:tcW w:w="1384" w:type="dxa"/>
            <w:vMerge/>
          </w:tcPr>
          <w:p w14:paraId="62E208E5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14:paraId="147C1D13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266D788C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Существующая</w:t>
            </w:r>
          </w:p>
          <w:p w14:paraId="78741A3F" w14:textId="4E58241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06C6C9A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Доступная к подведению</w:t>
            </w:r>
          </w:p>
          <w:p w14:paraId="191FD382" w14:textId="50B665CE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501D600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627BAB8B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3D70E2EA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14:paraId="5A8EFE79" w14:textId="77777777" w:rsidR="00BA7599" w:rsidRPr="00252AFF" w:rsidRDefault="00BA7599" w:rsidP="00BA7599">
            <w:pPr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Существующая</w:t>
            </w:r>
          </w:p>
          <w:p w14:paraId="2EBE08AB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311225" w:rsidRPr="00387ECF" w14:paraId="402D25BA" w14:textId="77777777" w:rsidTr="00BA7599">
        <w:trPr>
          <w:trHeight w:val="276"/>
        </w:trPr>
        <w:tc>
          <w:tcPr>
            <w:tcW w:w="1384" w:type="dxa"/>
          </w:tcPr>
          <w:p w14:paraId="2588A8AE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14:paraId="06BBD62F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14:paraId="6F147AAD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14:paraId="7FB32220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5A3B1D06" w14:textId="77777777" w:rsidR="00CC50D5" w:rsidRPr="009148BE" w:rsidRDefault="00CC50D5" w:rsidP="00CC50D5">
            <w:pPr>
              <w:rPr>
                <w:rFonts w:ascii="Times New Roman" w:eastAsia="Calibri" w:hAnsi="Times New Roman"/>
                <w:sz w:val="18"/>
                <w:szCs w:val="18"/>
              </w:rPr>
            </w:pPr>
            <w:r w:rsidRPr="009148BE">
              <w:rPr>
                <w:rFonts w:ascii="Times New Roman" w:eastAsia="Calibri" w:hAnsi="Times New Roman"/>
                <w:sz w:val="18"/>
                <w:szCs w:val="18"/>
              </w:rPr>
              <w:t xml:space="preserve">Город включён в программу газификации Кузбасса (от 20.12.2020 № 880-р). </w:t>
            </w:r>
          </w:p>
          <w:p w14:paraId="16311964" w14:textId="28D54A72" w:rsidR="00311225" w:rsidRPr="00387ECF" w:rsidRDefault="00CC50D5" w:rsidP="00CC50D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148BE">
              <w:rPr>
                <w:rFonts w:ascii="Times New Roman" w:eastAsia="Calibri" w:hAnsi="Times New Roman"/>
                <w:sz w:val="18"/>
                <w:szCs w:val="18"/>
              </w:rPr>
              <w:t>Срок реализации 2024г</w:t>
            </w:r>
          </w:p>
        </w:tc>
        <w:tc>
          <w:tcPr>
            <w:tcW w:w="1134" w:type="dxa"/>
          </w:tcPr>
          <w:p w14:paraId="74A7DD3A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14:paraId="66DEFA58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14:paraId="133700FA" w14:textId="77777777" w:rsidR="00311225" w:rsidRPr="00387ECF" w:rsidRDefault="00311225" w:rsidP="0031122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A7599" w:rsidRPr="00387ECF" w14:paraId="402D62EF" w14:textId="77777777" w:rsidTr="00BA7599">
        <w:trPr>
          <w:trHeight w:val="334"/>
        </w:trPr>
        <w:tc>
          <w:tcPr>
            <w:tcW w:w="1384" w:type="dxa"/>
          </w:tcPr>
          <w:p w14:paraId="1F0D1F2C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14:paraId="5571A337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shd w:val="clear" w:color="auto" w:fill="auto"/>
          </w:tcPr>
          <w:p w14:paraId="038F52B8" w14:textId="78CC427C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3,78</w:t>
            </w:r>
          </w:p>
        </w:tc>
        <w:tc>
          <w:tcPr>
            <w:tcW w:w="1417" w:type="dxa"/>
            <w:shd w:val="clear" w:color="auto" w:fill="auto"/>
          </w:tcPr>
          <w:p w14:paraId="2C65193D" w14:textId="660050D8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3,78</w:t>
            </w:r>
          </w:p>
        </w:tc>
        <w:tc>
          <w:tcPr>
            <w:tcW w:w="1418" w:type="dxa"/>
            <w:shd w:val="clear" w:color="auto" w:fill="auto"/>
          </w:tcPr>
          <w:p w14:paraId="3D85FC12" w14:textId="60428B26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14:paraId="1DF74FDF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 xml:space="preserve">Стоимость </w:t>
            </w:r>
            <w:r w:rsidRPr="00BA7599">
              <w:rPr>
                <w:rFonts w:ascii="Times New Roman" w:hAnsi="Times New Roman"/>
                <w:sz w:val="16"/>
                <w:szCs w:val="16"/>
              </w:rPr>
              <w:t xml:space="preserve">согласно с </w:t>
            </w:r>
            <w:r w:rsidRPr="00BA7599">
              <w:rPr>
                <w:rFonts w:ascii="Times New Roman" w:hAnsi="Times New Roman"/>
                <w:sz w:val="16"/>
                <w:szCs w:val="16"/>
              </w:rPr>
              <w:lastRenderedPageBreak/>
              <w:t>тех. условиями подключения</w:t>
            </w:r>
          </w:p>
          <w:p w14:paraId="5824203F" w14:textId="73E11BE0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7CF5E554" w14:textId="62726775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Стоимость согласно </w:t>
            </w:r>
            <w:r w:rsidRPr="00BA7599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договору на оказание услуг</w:t>
            </w:r>
          </w:p>
        </w:tc>
        <w:tc>
          <w:tcPr>
            <w:tcW w:w="1985" w:type="dxa"/>
            <w:shd w:val="clear" w:color="auto" w:fill="auto"/>
          </w:tcPr>
          <w:p w14:paraId="158A183E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hAnsi="Times New Roman"/>
                <w:sz w:val="16"/>
                <w:szCs w:val="16"/>
              </w:rPr>
              <w:lastRenderedPageBreak/>
              <w:t>ООО «ТЭР»</w:t>
            </w:r>
          </w:p>
          <w:p w14:paraId="6DD0C5E2" w14:textId="77777777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(</w:t>
            </w:r>
            <w:r w:rsidRPr="00BA7599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г. Прокопьевск, ул. Институтская, д.4</w:t>
            </w:r>
          </w:p>
          <w:p w14:paraId="7D445440" w14:textId="77777777" w:rsidR="00BA7599" w:rsidRPr="00BA7599" w:rsidRDefault="00565464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hyperlink r:id="rId7" w:anchor="info@demolink.org" w:history="1">
              <w:r w:rsidR="00BA7599" w:rsidRPr="00BA7599">
                <w:rPr>
                  <w:rStyle w:val="aa"/>
                  <w:rFonts w:ascii="Times New Roman" w:hAnsi="Times New Roman"/>
                  <w:color w:val="auto"/>
                  <w:sz w:val="16"/>
                  <w:szCs w:val="16"/>
                  <w:shd w:val="clear" w:color="auto" w:fill="FFFFFF"/>
                </w:rPr>
                <w:t>prkter-priem@mail.ru</w:t>
              </w:r>
            </w:hyperlink>
          </w:p>
          <w:p w14:paraId="416123D8" w14:textId="77777777" w:rsidR="00BA7599" w:rsidRPr="00BA7599" w:rsidRDefault="00BA7599" w:rsidP="00BA7599">
            <w:pPr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  <w:p w14:paraId="46A8F467" w14:textId="77777777" w:rsidR="00BA7599" w:rsidRPr="00BA7599" w:rsidRDefault="00565464" w:rsidP="00BA7599">
            <w:pPr>
              <w:rPr>
                <w:rStyle w:val="aa"/>
                <w:rFonts w:ascii="Segoe UI" w:hAnsi="Segoe UI" w:cs="Segoe UI"/>
                <w:color w:val="auto"/>
                <w:sz w:val="16"/>
                <w:szCs w:val="16"/>
                <w:shd w:val="clear" w:color="auto" w:fill="FFFFFF"/>
              </w:rPr>
            </w:pPr>
            <w:hyperlink r:id="rId8" w:anchor="8%20(3846)%2062-22-24" w:history="1">
              <w:r w:rsidR="00BA7599" w:rsidRPr="00BA7599">
                <w:rPr>
                  <w:rStyle w:val="aa"/>
                  <w:rFonts w:ascii="Segoe UI" w:hAnsi="Segoe UI" w:cs="Segoe UI"/>
                  <w:color w:val="auto"/>
                  <w:sz w:val="16"/>
                  <w:szCs w:val="16"/>
                  <w:shd w:val="clear" w:color="auto" w:fill="FFFFFF"/>
                </w:rPr>
                <w:t xml:space="preserve"> 8 (3846) 62-22-24,</w:t>
              </w:r>
            </w:hyperlink>
          </w:p>
          <w:p w14:paraId="006BBC8F" w14:textId="5AB4F293" w:rsidR="00BA7599" w:rsidRPr="00BA7599" w:rsidRDefault="00565464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hyperlink r:id="rId9" w:anchor="8%20(3846)%2062-33-24" w:history="1">
              <w:r w:rsidR="00BA7599" w:rsidRPr="00BA7599">
                <w:rPr>
                  <w:rStyle w:val="aa"/>
                  <w:rFonts w:ascii="Segoe UI" w:hAnsi="Segoe UI" w:cs="Segoe UI"/>
                  <w:color w:val="auto"/>
                  <w:sz w:val="16"/>
                  <w:szCs w:val="16"/>
                  <w:shd w:val="clear" w:color="auto" w:fill="FFFFFF"/>
                </w:rPr>
                <w:t>62-33-24</w:t>
              </w:r>
            </w:hyperlink>
            <w:r w:rsidR="00BA7599" w:rsidRPr="00BA7599">
              <w:rPr>
                <w:rFonts w:ascii="Times New Roman" w:eastAsia="Calibri" w:hAnsi="Times New Roman"/>
                <w:sz w:val="16"/>
                <w:szCs w:val="16"/>
              </w:rPr>
              <w:t>)</w:t>
            </w:r>
          </w:p>
        </w:tc>
      </w:tr>
      <w:tr w:rsidR="00BA7599" w:rsidRPr="00387ECF" w14:paraId="47DF0193" w14:textId="77777777" w:rsidTr="00BA7599">
        <w:trPr>
          <w:trHeight w:val="289"/>
        </w:trPr>
        <w:tc>
          <w:tcPr>
            <w:tcW w:w="1384" w:type="dxa"/>
          </w:tcPr>
          <w:p w14:paraId="28395261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Электроэнергия</w:t>
            </w:r>
          </w:p>
        </w:tc>
        <w:tc>
          <w:tcPr>
            <w:tcW w:w="851" w:type="dxa"/>
          </w:tcPr>
          <w:p w14:paraId="3A1A133A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shd w:val="clear" w:color="auto" w:fill="auto"/>
          </w:tcPr>
          <w:p w14:paraId="1560768F" w14:textId="2AE191B0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B56257F" w14:textId="77777777" w:rsidR="00BA7599" w:rsidRPr="00252AFF" w:rsidRDefault="00BA7599" w:rsidP="00BA7599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52AFF">
              <w:rPr>
                <w:rFonts w:ascii="Times New Roman" w:eastAsia="Calibri" w:hAnsi="Times New Roman"/>
                <w:sz w:val="16"/>
                <w:szCs w:val="16"/>
              </w:rPr>
              <w:t>Согласно запрашиваемой мощности</w:t>
            </w:r>
          </w:p>
          <w:p w14:paraId="30B1014D" w14:textId="2A9EDB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118BA70A" w14:textId="04D1EDEF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Менее 0,5</w:t>
            </w:r>
          </w:p>
        </w:tc>
        <w:tc>
          <w:tcPr>
            <w:tcW w:w="1134" w:type="dxa"/>
            <w:shd w:val="clear" w:color="auto" w:fill="auto"/>
          </w:tcPr>
          <w:p w14:paraId="3593E9B9" w14:textId="495B4AC7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hAnsi="Times New Roman"/>
                <w:sz w:val="16"/>
                <w:szCs w:val="16"/>
              </w:rPr>
              <w:t>рассчитывается индивидуально, стоимость подключения зависит от мероприятий, проводимых в ходе технологического присоединения</w:t>
            </w:r>
          </w:p>
        </w:tc>
        <w:tc>
          <w:tcPr>
            <w:tcW w:w="992" w:type="dxa"/>
            <w:shd w:val="clear" w:color="auto" w:fill="auto"/>
          </w:tcPr>
          <w:p w14:paraId="067A35CD" w14:textId="064F1EA9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Стоимость согласно договору на оказание услуг</w:t>
            </w:r>
          </w:p>
        </w:tc>
        <w:tc>
          <w:tcPr>
            <w:tcW w:w="1985" w:type="dxa"/>
            <w:shd w:val="clear" w:color="auto" w:fill="auto"/>
          </w:tcPr>
          <w:p w14:paraId="5DB96694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hAnsi="Times New Roman"/>
                <w:sz w:val="16"/>
                <w:szCs w:val="16"/>
              </w:rPr>
              <w:t>ПАО «Кузбасс энергосбыт»</w:t>
            </w:r>
          </w:p>
          <w:p w14:paraId="2CA113A8" w14:textId="77777777" w:rsidR="00BA7599" w:rsidRPr="00BA7599" w:rsidRDefault="00BA7599" w:rsidP="00BA7599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bCs/>
                <w:sz w:val="16"/>
                <w:szCs w:val="16"/>
                <w:shd w:val="clear" w:color="auto" w:fill="FFFFFF"/>
              </w:rPr>
            </w:pPr>
            <w:r w:rsidRPr="00BA7599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(г. Прокопьевск, 653039 пр-т Ленина 14,</w:t>
            </w:r>
          </w:p>
          <w:p w14:paraId="3A7BF058" w14:textId="77777777" w:rsidR="00BA7599" w:rsidRPr="00BA7599" w:rsidRDefault="00BA7599" w:rsidP="00BA7599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bCs/>
                <w:sz w:val="16"/>
                <w:szCs w:val="16"/>
                <w:shd w:val="clear" w:color="auto" w:fill="FFFFFF"/>
              </w:rPr>
            </w:pPr>
            <w:r w:rsidRPr="00BA7599">
              <w:rPr>
                <w:rFonts w:ascii="Times New Roman" w:hAnsi="Times New Roman"/>
                <w:b/>
                <w:bCs/>
                <w:sz w:val="16"/>
                <w:szCs w:val="16"/>
                <w:shd w:val="clear" w:color="auto" w:fill="FFFFFF"/>
              </w:rPr>
              <w:t xml:space="preserve"> </w:t>
            </w:r>
            <w:r w:rsidRPr="00BA7599">
              <w:rPr>
                <w:rStyle w:val="a9"/>
                <w:rFonts w:ascii="Times New Roman" w:hAnsi="Times New Roman"/>
                <w:b w:val="0"/>
                <w:bCs w:val="0"/>
                <w:sz w:val="16"/>
                <w:szCs w:val="16"/>
                <w:shd w:val="clear" w:color="auto" w:fill="FFFFFF"/>
              </w:rPr>
              <w:t>8-800-200-36-56</w:t>
            </w:r>
            <w:r w:rsidRPr="00BA7599">
              <w:rPr>
                <w:rFonts w:ascii="Times New Roman" w:hAnsi="Times New Roman"/>
                <w:b/>
                <w:bCs/>
                <w:sz w:val="16"/>
                <w:szCs w:val="16"/>
                <w:shd w:val="clear" w:color="auto" w:fill="FFFFFF"/>
              </w:rPr>
              <w:t xml:space="preserve">, </w:t>
            </w:r>
          </w:p>
          <w:p w14:paraId="3FC0316B" w14:textId="77777777" w:rsidR="00BA7599" w:rsidRPr="00BA7599" w:rsidRDefault="00BA7599" w:rsidP="00BA7599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BA7599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официальный сайт</w:t>
            </w:r>
          </w:p>
          <w:p w14:paraId="196EB9EA" w14:textId="4B349A5B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 </w:t>
            </w:r>
            <w:hyperlink r:id="rId10" w:tgtFrame="_blank" w:history="1">
              <w:r w:rsidRPr="00BA7599">
                <w:rPr>
                  <w:rStyle w:val="aa"/>
                  <w:rFonts w:ascii="Times New Roman" w:hAnsi="Times New Roman"/>
                  <w:color w:val="auto"/>
                  <w:sz w:val="16"/>
                  <w:szCs w:val="16"/>
                  <w:shd w:val="clear" w:color="auto" w:fill="FFFFFF"/>
                </w:rPr>
                <w:t>http://www.kuzesc.ru</w:t>
              </w:r>
            </w:hyperlink>
            <w:r w:rsidRPr="00BA7599">
              <w:rPr>
                <w:rFonts w:cs="Arial"/>
                <w:sz w:val="16"/>
                <w:szCs w:val="16"/>
                <w:shd w:val="clear" w:color="auto" w:fill="FFFFFF"/>
              </w:rPr>
              <w:t>.)</w:t>
            </w:r>
          </w:p>
        </w:tc>
      </w:tr>
      <w:tr w:rsidR="00BA7599" w:rsidRPr="00387ECF" w14:paraId="3C2E0991" w14:textId="77777777" w:rsidTr="00BA7599">
        <w:trPr>
          <w:trHeight w:val="280"/>
        </w:trPr>
        <w:tc>
          <w:tcPr>
            <w:tcW w:w="1384" w:type="dxa"/>
          </w:tcPr>
          <w:p w14:paraId="514C4DC0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14:paraId="774FA76C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14:paraId="45D6D0EC" w14:textId="040A2FAB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D19BCC8" w14:textId="1480C88B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1418" w:type="dxa"/>
            <w:shd w:val="clear" w:color="auto" w:fill="auto"/>
          </w:tcPr>
          <w:p w14:paraId="3F6C36B3" w14:textId="2A51FDEF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14:paraId="39BA381F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 xml:space="preserve">Стоимость </w:t>
            </w:r>
            <w:r w:rsidRPr="00BA7599">
              <w:rPr>
                <w:rFonts w:ascii="Times New Roman" w:hAnsi="Times New Roman"/>
                <w:sz w:val="16"/>
                <w:szCs w:val="16"/>
              </w:rPr>
              <w:t>согласно с тех. условиями подключения</w:t>
            </w:r>
          </w:p>
          <w:p w14:paraId="357B360A" w14:textId="2687905E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52D4DC46" w14:textId="1E302500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Стоимость согласно договору на оказание услуг</w:t>
            </w:r>
          </w:p>
        </w:tc>
        <w:tc>
          <w:tcPr>
            <w:tcW w:w="1985" w:type="dxa"/>
            <w:shd w:val="clear" w:color="auto" w:fill="auto"/>
          </w:tcPr>
          <w:p w14:paraId="2F490181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hAnsi="Times New Roman"/>
                <w:sz w:val="16"/>
                <w:szCs w:val="16"/>
              </w:rPr>
              <w:t>АО «ПО «Водоканал»</w:t>
            </w:r>
          </w:p>
          <w:p w14:paraId="1ECB8D0E" w14:textId="77777777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(г. Прокопьевск, 653000 пер. Артёма д.7)</w:t>
            </w:r>
          </w:p>
          <w:p w14:paraId="01EF07BD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cs="Arial"/>
                <w:sz w:val="16"/>
                <w:szCs w:val="16"/>
              </w:rPr>
              <w:t>т.8 (3846 )61-26-06</w:t>
            </w:r>
            <w:hyperlink r:id="rId11" w:history="1">
              <w:r w:rsidRPr="00BA7599">
                <w:rPr>
                  <w:rFonts w:ascii="Times New Roman" w:hAnsi="Times New Roman"/>
                  <w:sz w:val="16"/>
                  <w:szCs w:val="16"/>
                </w:rPr>
                <w:br/>
              </w:r>
              <w:r w:rsidRPr="00BA7599">
                <w:rPr>
                  <w:rStyle w:val="aa"/>
                  <w:rFonts w:ascii="Times New Roman" w:hAnsi="Times New Roman"/>
                  <w:color w:val="auto"/>
                  <w:sz w:val="16"/>
                  <w:szCs w:val="16"/>
                </w:rPr>
                <w:t>vodapr_priemn@mail.ru</w:t>
              </w:r>
            </w:hyperlink>
          </w:p>
          <w:p w14:paraId="4B133D93" w14:textId="38083E40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A7599" w:rsidRPr="00387ECF" w14:paraId="111DF4AC" w14:textId="77777777" w:rsidTr="00BA7599">
        <w:trPr>
          <w:trHeight w:val="264"/>
        </w:trPr>
        <w:tc>
          <w:tcPr>
            <w:tcW w:w="1384" w:type="dxa"/>
          </w:tcPr>
          <w:p w14:paraId="4D31DF5C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14:paraId="0D52A48A" w14:textId="77777777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14:paraId="367F0CFD" w14:textId="68142446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3220AFF" w14:textId="3FBE1360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1418" w:type="dxa"/>
            <w:shd w:val="clear" w:color="auto" w:fill="auto"/>
          </w:tcPr>
          <w:p w14:paraId="0C0C9E40" w14:textId="460539C5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14:paraId="1D5FA743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 xml:space="preserve">Стоимость </w:t>
            </w:r>
            <w:r w:rsidRPr="00BA7599">
              <w:rPr>
                <w:rFonts w:ascii="Times New Roman" w:hAnsi="Times New Roman"/>
                <w:sz w:val="16"/>
                <w:szCs w:val="16"/>
              </w:rPr>
              <w:t>согласно с тех. условиями подключения</w:t>
            </w:r>
          </w:p>
          <w:p w14:paraId="5B1FA6E9" w14:textId="5186044C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6853122F" w14:textId="1A5D860A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eastAsia="Calibri" w:hAnsi="Times New Roman"/>
                <w:sz w:val="16"/>
                <w:szCs w:val="16"/>
              </w:rPr>
              <w:t>Стоимость согласно договору на оказание услуг</w:t>
            </w:r>
          </w:p>
        </w:tc>
        <w:tc>
          <w:tcPr>
            <w:tcW w:w="1985" w:type="dxa"/>
            <w:shd w:val="clear" w:color="auto" w:fill="auto"/>
          </w:tcPr>
          <w:p w14:paraId="4649E846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ascii="Times New Roman" w:hAnsi="Times New Roman"/>
                <w:sz w:val="16"/>
                <w:szCs w:val="16"/>
              </w:rPr>
              <w:t>АО «ПО «Водоканал»</w:t>
            </w:r>
          </w:p>
          <w:p w14:paraId="1C608F16" w14:textId="77777777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A7599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(г. Прокопьевск, 653000 пер. Артёма д.7)</w:t>
            </w:r>
          </w:p>
          <w:p w14:paraId="3F5E07AC" w14:textId="77777777" w:rsidR="00BA7599" w:rsidRPr="00BA7599" w:rsidRDefault="00BA7599" w:rsidP="00BA7599">
            <w:pPr>
              <w:rPr>
                <w:rFonts w:ascii="Times New Roman" w:hAnsi="Times New Roman"/>
                <w:sz w:val="16"/>
                <w:szCs w:val="16"/>
              </w:rPr>
            </w:pPr>
            <w:r w:rsidRPr="00BA7599">
              <w:rPr>
                <w:rFonts w:cs="Arial"/>
                <w:sz w:val="16"/>
                <w:szCs w:val="16"/>
              </w:rPr>
              <w:t>т.8 (3846 )61-26-06</w:t>
            </w:r>
            <w:hyperlink r:id="rId12" w:history="1">
              <w:r w:rsidRPr="00BA7599">
                <w:rPr>
                  <w:rFonts w:ascii="Times New Roman" w:hAnsi="Times New Roman"/>
                  <w:sz w:val="16"/>
                  <w:szCs w:val="16"/>
                </w:rPr>
                <w:br/>
              </w:r>
              <w:r w:rsidRPr="00BA7599">
                <w:rPr>
                  <w:rStyle w:val="aa"/>
                  <w:rFonts w:ascii="Times New Roman" w:hAnsi="Times New Roman"/>
                  <w:color w:val="auto"/>
                  <w:sz w:val="16"/>
                  <w:szCs w:val="16"/>
                </w:rPr>
                <w:t>vodapr_priemn@mail.ru</w:t>
              </w:r>
            </w:hyperlink>
          </w:p>
          <w:p w14:paraId="55ED713C" w14:textId="10EBEF59" w:rsidR="00BA7599" w:rsidRPr="00BA7599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14:paraId="45403736" w14:textId="77777777"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14:paraId="4B92EC75" w14:textId="0EC237D3"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1134"/>
        <w:gridCol w:w="992"/>
        <w:gridCol w:w="662"/>
        <w:gridCol w:w="1181"/>
        <w:gridCol w:w="1134"/>
        <w:gridCol w:w="1134"/>
        <w:gridCol w:w="1276"/>
      </w:tblGrid>
      <w:tr w:rsidR="00D43266" w:rsidRPr="00387ECF" w14:paraId="19A539AA" w14:textId="77777777" w:rsidTr="00CC50D5">
        <w:tc>
          <w:tcPr>
            <w:tcW w:w="1101" w:type="dxa"/>
          </w:tcPr>
          <w:p w14:paraId="5E86162D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14:paraId="590D95BC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14:paraId="793641E2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11225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14:paraId="318A6D38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1134" w:type="dxa"/>
            <w:shd w:val="clear" w:color="auto" w:fill="auto"/>
          </w:tcPr>
          <w:p w14:paraId="268CC966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shd w:val="clear" w:color="auto" w:fill="auto"/>
          </w:tcPr>
          <w:p w14:paraId="02170F8C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662" w:type="dxa"/>
            <w:shd w:val="clear" w:color="auto" w:fill="auto"/>
          </w:tcPr>
          <w:p w14:paraId="49BC17E5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  <w:shd w:val="clear" w:color="auto" w:fill="auto"/>
          </w:tcPr>
          <w:p w14:paraId="4FED8236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1134" w:type="dxa"/>
            <w:shd w:val="clear" w:color="auto" w:fill="auto"/>
          </w:tcPr>
          <w:p w14:paraId="65A9302D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134" w:type="dxa"/>
            <w:shd w:val="clear" w:color="auto" w:fill="auto"/>
          </w:tcPr>
          <w:p w14:paraId="26AA1108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  <w:shd w:val="clear" w:color="auto" w:fill="auto"/>
          </w:tcPr>
          <w:p w14:paraId="655C1BD9" w14:textId="77777777" w:rsidR="00D43266" w:rsidRPr="00311225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1122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14:paraId="105329C6" w14:textId="77777777" w:rsidTr="00CC50D5">
        <w:tc>
          <w:tcPr>
            <w:tcW w:w="1101" w:type="dxa"/>
          </w:tcPr>
          <w:p w14:paraId="72A1DC76" w14:textId="3D7F9A27" w:rsidR="00311225" w:rsidRPr="00311225" w:rsidRDefault="00311225" w:rsidP="00A2145C">
            <w:pPr>
              <w:contextualSpacing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14:paraId="4693936D" w14:textId="41277253" w:rsidR="00D43266" w:rsidRPr="00311225" w:rsidRDefault="00D43266" w:rsidP="00311225">
            <w:pPr>
              <w:contextualSpacing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14:paraId="268BA07B" w14:textId="0F4ABC53" w:rsidR="00D43266" w:rsidRPr="00311225" w:rsidRDefault="00D43266" w:rsidP="00311225">
            <w:pPr>
              <w:contextualSpacing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55984707" w14:textId="5E718557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DE9C829" w14:textId="7EE2900E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662" w:type="dxa"/>
            <w:shd w:val="clear" w:color="auto" w:fill="auto"/>
          </w:tcPr>
          <w:p w14:paraId="1CB0A6F6" w14:textId="27775835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shd w:val="clear" w:color="auto" w:fill="auto"/>
          </w:tcPr>
          <w:p w14:paraId="4001EB95" w14:textId="287FB216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4B78028" w14:textId="45DFBEBF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EBC4DE2" w14:textId="33A58D8A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904984B" w14:textId="7133AD0A" w:rsidR="00D43266" w:rsidRPr="00311225" w:rsidRDefault="00BA7599" w:rsidP="00311225">
            <w:pPr>
              <w:contextualSpacing/>
              <w:jc w:val="center"/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  <w:t>-</w:t>
            </w:r>
          </w:p>
        </w:tc>
      </w:tr>
    </w:tbl>
    <w:p w14:paraId="61765111" w14:textId="77777777"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14:paraId="1310E59A" w14:textId="2FED0C89"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D43266" w:rsidRPr="00387ECF" w14:paraId="72AF1081" w14:textId="77777777" w:rsidTr="00BA7599">
        <w:tc>
          <w:tcPr>
            <w:tcW w:w="1526" w:type="dxa"/>
            <w:shd w:val="clear" w:color="auto" w:fill="auto"/>
          </w:tcPr>
          <w:p w14:paraId="0A44F20E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  <w:shd w:val="clear" w:color="auto" w:fill="auto"/>
          </w:tcPr>
          <w:p w14:paraId="1206C3E7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shd w:val="clear" w:color="auto" w:fill="auto"/>
          </w:tcPr>
          <w:p w14:paraId="28962CF7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shd w:val="clear" w:color="auto" w:fill="auto"/>
          </w:tcPr>
          <w:p w14:paraId="2447D47A" w14:textId="77777777"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BA7599" w:rsidRPr="00387ECF" w14:paraId="1A7FBF3D" w14:textId="77777777" w:rsidTr="00D43266">
        <w:tc>
          <w:tcPr>
            <w:tcW w:w="1526" w:type="dxa"/>
          </w:tcPr>
          <w:p w14:paraId="52789005" w14:textId="5AB7126B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7639F6C4" w14:textId="3C4A6EBC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14:paraId="28BCAD13" w14:textId="0E86F04D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3856" w:type="dxa"/>
          </w:tcPr>
          <w:p w14:paraId="69486CB8" w14:textId="69BD70D1" w:rsidR="00BA7599" w:rsidRPr="00387ECF" w:rsidRDefault="00BA7599" w:rsidP="00BA7599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</w:tr>
    </w:tbl>
    <w:p w14:paraId="31D84C52" w14:textId="77777777"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14:paraId="01BADB85" w14:textId="77777777" w:rsidR="00BC3F4F" w:rsidRPr="00387ECF" w:rsidRDefault="00BC3F4F" w:rsidP="00BC3F4F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BC3F4F" w:rsidRPr="00387ECF" w14:paraId="1F9DEABE" w14:textId="77777777" w:rsidTr="00C02390">
        <w:tc>
          <w:tcPr>
            <w:tcW w:w="3970" w:type="dxa"/>
          </w:tcPr>
          <w:p w14:paraId="78842420" w14:textId="77777777" w:rsidR="00BC3F4F" w:rsidRPr="00387ECF" w:rsidRDefault="00BC3F4F" w:rsidP="00C0239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14:paraId="006AE348" w14:textId="79EB5950" w:rsidR="00BC3F4F" w:rsidRPr="00387ECF" w:rsidRDefault="00BA7599" w:rsidP="00C0239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90539</w:t>
            </w:r>
          </w:p>
        </w:tc>
      </w:tr>
      <w:tr w:rsidR="00BC3F4F" w:rsidRPr="00387ECF" w14:paraId="63477425" w14:textId="77777777" w:rsidTr="00C02390">
        <w:tc>
          <w:tcPr>
            <w:tcW w:w="3970" w:type="dxa"/>
          </w:tcPr>
          <w:p w14:paraId="08434D99" w14:textId="77777777" w:rsidR="00BC3F4F" w:rsidRPr="00387ECF" w:rsidRDefault="00BC3F4F" w:rsidP="00C0239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14:paraId="1904AC01" w14:textId="0498BF51" w:rsidR="00BC3F4F" w:rsidRPr="00387ECF" w:rsidRDefault="00BA7599" w:rsidP="00C0239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46337</w:t>
            </w:r>
          </w:p>
        </w:tc>
      </w:tr>
    </w:tbl>
    <w:p w14:paraId="473FA677" w14:textId="77777777" w:rsidR="00BC3F4F" w:rsidRPr="00387ECF" w:rsidRDefault="00BC3F4F" w:rsidP="00BC3F4F">
      <w:pPr>
        <w:contextualSpacing/>
        <w:rPr>
          <w:rFonts w:ascii="Times New Roman" w:eastAsia="Calibri" w:hAnsi="Times New Roman"/>
          <w:b/>
          <w:lang w:eastAsia="en-US"/>
        </w:rPr>
      </w:pPr>
    </w:p>
    <w:p w14:paraId="6FE1FE7E" w14:textId="77777777" w:rsidR="00BC3F4F" w:rsidRPr="00387ECF" w:rsidRDefault="00BC3F4F" w:rsidP="00BC3F4F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BC3F4F" w:rsidRPr="00387ECF" w14:paraId="5FC26601" w14:textId="77777777" w:rsidTr="00C02390">
        <w:tc>
          <w:tcPr>
            <w:tcW w:w="10060" w:type="dxa"/>
            <w:gridSpan w:val="3"/>
          </w:tcPr>
          <w:p w14:paraId="4BED0AC1" w14:textId="77777777" w:rsidR="00BC3F4F" w:rsidRPr="00387ECF" w:rsidRDefault="00BC3F4F" w:rsidP="00C02390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BC3F4F" w:rsidRPr="00387ECF" w14:paraId="5E8BBE18" w14:textId="77777777" w:rsidTr="00C02390">
        <w:tc>
          <w:tcPr>
            <w:tcW w:w="3388" w:type="dxa"/>
          </w:tcPr>
          <w:p w14:paraId="3FD010AD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14:paraId="2C1C8E4C" w14:textId="77777777" w:rsidR="00BC3F4F" w:rsidRPr="002477F9" w:rsidRDefault="00BC3F4F" w:rsidP="00C02390">
            <w:pPr>
              <w:contextualSpacing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477F9">
              <w:rPr>
                <w:rStyle w:val="a9"/>
                <w:rFonts w:ascii="Times New Roman" w:hAnsi="Times New Roman"/>
                <w:b w:val="0"/>
                <w:bCs w:val="0"/>
              </w:rPr>
              <w:t>Комитет по управлению муниципальным имуществом города Прокопьевска</w:t>
            </w:r>
          </w:p>
        </w:tc>
      </w:tr>
      <w:tr w:rsidR="00BC3F4F" w:rsidRPr="00387ECF" w14:paraId="6BEDEB0E" w14:textId="77777777" w:rsidTr="00C02390">
        <w:tc>
          <w:tcPr>
            <w:tcW w:w="3388" w:type="dxa"/>
          </w:tcPr>
          <w:p w14:paraId="3208794F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14:paraId="0A229655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пр.Шахтеров,41</w:t>
            </w:r>
          </w:p>
        </w:tc>
      </w:tr>
      <w:tr w:rsidR="00BC3F4F" w:rsidRPr="00387ECF" w14:paraId="6568AE48" w14:textId="77777777" w:rsidTr="00C02390">
        <w:tc>
          <w:tcPr>
            <w:tcW w:w="10060" w:type="dxa"/>
            <w:gridSpan w:val="3"/>
          </w:tcPr>
          <w:p w14:paraId="215F706C" w14:textId="77777777" w:rsidR="00BC3F4F" w:rsidRPr="00387ECF" w:rsidRDefault="00BC3F4F" w:rsidP="00C02390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Контактное лицо:</w:t>
            </w:r>
          </w:p>
        </w:tc>
      </w:tr>
      <w:tr w:rsidR="00BC3F4F" w:rsidRPr="00387ECF" w14:paraId="46B3C6F2" w14:textId="77777777" w:rsidTr="00C02390">
        <w:tc>
          <w:tcPr>
            <w:tcW w:w="3388" w:type="dxa"/>
          </w:tcPr>
          <w:p w14:paraId="7BF2F232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14:paraId="6AA5ADBB" w14:textId="77777777" w:rsidR="004E6DD8" w:rsidRPr="0078082D" w:rsidRDefault="004E6DD8" w:rsidP="004E6D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Штраух Мария Игоревна</w:t>
            </w:r>
          </w:p>
          <w:p w14:paraId="7106DB29" w14:textId="5C4676FB" w:rsidR="004E6DD8" w:rsidRPr="0078082D" w:rsidRDefault="00565464" w:rsidP="004E6D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bookmarkStart w:id="1" w:name="_GoBack"/>
            <w:bookmarkEnd w:id="1"/>
            <w:r w:rsidR="004E6DD8" w:rsidRPr="0078082D">
              <w:rPr>
                <w:rFonts w:ascii="Times New Roman" w:hAnsi="Times New Roman"/>
              </w:rPr>
              <w:t xml:space="preserve">редседатель Комитета по управлению </w:t>
            </w:r>
          </w:p>
          <w:p w14:paraId="358B93D9" w14:textId="2F12BA3E" w:rsidR="00BC3F4F" w:rsidRPr="002477F9" w:rsidRDefault="004E6DD8" w:rsidP="004E6DD8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78082D">
              <w:rPr>
                <w:rFonts w:ascii="Times New Roman" w:hAnsi="Times New Roman"/>
              </w:rPr>
              <w:t>муниципальным имуществом</w:t>
            </w:r>
          </w:p>
        </w:tc>
      </w:tr>
      <w:tr w:rsidR="00BC3F4F" w:rsidRPr="00387ECF" w14:paraId="5EF3CB8E" w14:textId="77777777" w:rsidTr="00C02390">
        <w:tc>
          <w:tcPr>
            <w:tcW w:w="3388" w:type="dxa"/>
          </w:tcPr>
          <w:p w14:paraId="79E406F4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14:paraId="3BEBC510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E34138">
              <w:rPr>
                <w:rFonts w:ascii="Times New Roman" w:hAnsi="Times New Roman"/>
                <w:lang w:val="en-US"/>
              </w:rPr>
              <w:t>8 (3846) 67-42-20</w:t>
            </w:r>
          </w:p>
        </w:tc>
      </w:tr>
      <w:tr w:rsidR="00BC3F4F" w:rsidRPr="00387ECF" w14:paraId="19527914" w14:textId="77777777" w:rsidTr="00C02390">
        <w:tc>
          <w:tcPr>
            <w:tcW w:w="3388" w:type="dxa"/>
          </w:tcPr>
          <w:p w14:paraId="49D4F122" w14:textId="77777777" w:rsidR="00BC3F4F" w:rsidRPr="00387ECF" w:rsidRDefault="00BC3F4F" w:rsidP="00C02390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14:paraId="09338A6F" w14:textId="77777777" w:rsidR="00BC3F4F" w:rsidRPr="00387ECF" w:rsidRDefault="00565464" w:rsidP="00C02390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hyperlink r:id="rId13" w:history="1"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  <w:lang w:val="en-US"/>
                </w:rPr>
                <w:t>kumi</w:t>
              </w:r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</w:rPr>
                <w:t>-</w:t>
              </w:r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  <w:lang w:val="en-US"/>
                </w:rPr>
                <w:t>pro</w:t>
              </w:r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</w:rPr>
                <w:t>@</w:t>
              </w:r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  <w:lang w:val="en-US"/>
                </w:rPr>
                <w:t>yandex</w:t>
              </w:r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</w:rPr>
                <w:t>.</w:t>
              </w:r>
              <w:r w:rsidR="00BC3F4F" w:rsidRPr="00E34138">
                <w:rPr>
                  <w:rStyle w:val="aa"/>
                  <w:rFonts w:ascii="Times New Roman" w:hAnsi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</w:tr>
      <w:tr w:rsidR="00BA7599" w:rsidRPr="00387ECF" w14:paraId="546A0E0D" w14:textId="77777777" w:rsidTr="00BA7599">
        <w:trPr>
          <w:trHeight w:val="1178"/>
        </w:trPr>
        <w:tc>
          <w:tcPr>
            <w:tcW w:w="3396" w:type="dxa"/>
            <w:gridSpan w:val="2"/>
            <w:shd w:val="clear" w:color="auto" w:fill="auto"/>
          </w:tcPr>
          <w:p w14:paraId="0BFBA2F3" w14:textId="24BF2D3F" w:rsidR="00BA7599" w:rsidRPr="00387ECF" w:rsidRDefault="00BA7599" w:rsidP="00BA7599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9F6899">
              <w:rPr>
                <w:rFonts w:ascii="Times New Roman" w:eastAsia="Calibri" w:hAnsi="Times New Roman"/>
              </w:rPr>
              <w:t>Форма владения (использования) землёй (и) и зданиями(ий) (собственность, аренда, др.)</w:t>
            </w:r>
          </w:p>
        </w:tc>
        <w:tc>
          <w:tcPr>
            <w:tcW w:w="6664" w:type="dxa"/>
            <w:shd w:val="clear" w:color="auto" w:fill="auto"/>
          </w:tcPr>
          <w:p w14:paraId="4FA6FDF9" w14:textId="511E246D" w:rsidR="00BA7599" w:rsidRPr="00387ECF" w:rsidRDefault="00BA7599" w:rsidP="00BA7599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</w:rPr>
              <w:t>собственность</w:t>
            </w:r>
          </w:p>
        </w:tc>
      </w:tr>
    </w:tbl>
    <w:p w14:paraId="50454CA0" w14:textId="77777777" w:rsidR="00D43266" w:rsidRPr="00387ECF" w:rsidRDefault="00D43266" w:rsidP="00D43266">
      <w:pPr>
        <w:rPr>
          <w:rFonts w:ascii="Times New Roman" w:hAnsi="Times New Roman"/>
          <w:b/>
        </w:rPr>
      </w:pPr>
    </w:p>
    <w:p w14:paraId="0D997F41" w14:textId="77777777" w:rsidR="00D43266" w:rsidRPr="00387ECF" w:rsidRDefault="00D4326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к паспорту: фото / видео материалы по площадке.</w:t>
      </w:r>
    </w:p>
    <w:p w14:paraId="54B38E05" w14:textId="77777777" w:rsidR="00D43266" w:rsidRPr="00387ECF" w:rsidRDefault="00D43266" w:rsidP="00D43266">
      <w:pPr>
        <w:rPr>
          <w:rFonts w:ascii="Times New Roman" w:hAnsi="Times New Roman"/>
          <w:b/>
        </w:rPr>
      </w:pPr>
    </w:p>
    <w:p w14:paraId="075C3282" w14:textId="77777777" w:rsidR="00D43266" w:rsidRPr="005F375A" w:rsidRDefault="00D43266" w:rsidP="00D43266">
      <w:pPr>
        <w:rPr>
          <w:rFonts w:ascii="Times New Roman" w:hAnsi="Times New Roman"/>
          <w:b/>
        </w:rPr>
      </w:pPr>
      <w:r w:rsidRPr="00387ECF">
        <w:rPr>
          <w:rFonts w:ascii="Times New Roman" w:hAnsi="Times New Roman"/>
          <w:b/>
        </w:rPr>
        <w:t>Схема размещения земельного участка</w:t>
      </w:r>
      <w:r>
        <w:rPr>
          <w:rFonts w:ascii="Times New Roman" w:hAnsi="Times New Roman"/>
          <w:b/>
        </w:rPr>
        <w:t>, с указанием ключевых элементов инфраструктуры.</w:t>
      </w:r>
    </w:p>
    <w:p w14:paraId="770A4CC9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250151AA" w14:textId="3A8A6F98" w:rsidR="00D43266" w:rsidRDefault="0091795A" w:rsidP="00D43266">
      <w:pPr>
        <w:rPr>
          <w:rFonts w:ascii="Times New Roman" w:hAnsi="Times New Roman"/>
          <w:i/>
          <w:sz w:val="16"/>
        </w:rPr>
      </w:pPr>
      <w:r>
        <w:rPr>
          <w:noProof/>
        </w:rPr>
        <w:drawing>
          <wp:inline distT="0" distB="0" distL="0" distR="0" wp14:anchorId="1DBC8DB1" wp14:editId="65948CB3">
            <wp:extent cx="6370320" cy="3273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544" t="7066" b="3904"/>
                    <a:stretch/>
                  </pic:blipFill>
                  <pic:spPr bwMode="auto">
                    <a:xfrm>
                      <a:off x="0" y="0"/>
                      <a:ext cx="6371289" cy="32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7E8E4" w14:textId="4E4584E2" w:rsidR="003A72E8" w:rsidRDefault="003A72E8" w:rsidP="00D43266">
      <w:pPr>
        <w:rPr>
          <w:rFonts w:ascii="Times New Roman" w:hAnsi="Times New Roman"/>
          <w:i/>
          <w:sz w:val="16"/>
        </w:rPr>
      </w:pPr>
    </w:p>
    <w:p w14:paraId="5C07B00F" w14:textId="2DFA271C" w:rsidR="00FE11D0" w:rsidRDefault="00FE11D0" w:rsidP="00D43266">
      <w:pPr>
        <w:rPr>
          <w:rFonts w:ascii="Times New Roman" w:hAnsi="Times New Roman"/>
          <w:i/>
          <w:sz w:val="16"/>
        </w:rPr>
      </w:pPr>
    </w:p>
    <w:p w14:paraId="70BB3A15" w14:textId="59B01A75" w:rsidR="00FE11D0" w:rsidRDefault="00FE11D0" w:rsidP="00D43266">
      <w:pPr>
        <w:rPr>
          <w:rFonts w:ascii="Times New Roman" w:hAnsi="Times New Roman"/>
          <w:i/>
          <w:sz w:val="16"/>
        </w:rPr>
      </w:pPr>
    </w:p>
    <w:p w14:paraId="53F3EAD2" w14:textId="4F845ED8" w:rsidR="00FE11D0" w:rsidRDefault="00FE11D0" w:rsidP="00D43266">
      <w:pPr>
        <w:rPr>
          <w:rFonts w:ascii="Times New Roman" w:hAnsi="Times New Roman"/>
          <w:i/>
          <w:sz w:val="16"/>
        </w:rPr>
      </w:pPr>
    </w:p>
    <w:p w14:paraId="2437552B" w14:textId="79CB1E25" w:rsidR="00FE11D0" w:rsidRDefault="00FE11D0" w:rsidP="00D43266">
      <w:pPr>
        <w:rPr>
          <w:rFonts w:ascii="Times New Roman" w:hAnsi="Times New Roman"/>
          <w:i/>
          <w:sz w:val="16"/>
        </w:rPr>
      </w:pPr>
    </w:p>
    <w:p w14:paraId="0050753F" w14:textId="29AE927B" w:rsidR="00FE11D0" w:rsidRDefault="00FE11D0" w:rsidP="00D43266">
      <w:pPr>
        <w:rPr>
          <w:rFonts w:ascii="Times New Roman" w:hAnsi="Times New Roman"/>
          <w:i/>
          <w:sz w:val="16"/>
        </w:rPr>
      </w:pPr>
    </w:p>
    <w:p w14:paraId="2936530D" w14:textId="77777777" w:rsidR="00FE11D0" w:rsidRDefault="00FE11D0" w:rsidP="00D43266">
      <w:pPr>
        <w:rPr>
          <w:rFonts w:ascii="Times New Roman" w:hAnsi="Times New Roman"/>
          <w:i/>
          <w:sz w:val="16"/>
        </w:rPr>
      </w:pPr>
    </w:p>
    <w:p w14:paraId="353505BA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4E2970A2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26D2DC4E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025A73EE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631E31E6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186D267E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2E6A6367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42741FAA" w14:textId="77777777" w:rsidR="00D43266" w:rsidRDefault="00D43266" w:rsidP="00D43266">
      <w:pPr>
        <w:rPr>
          <w:rFonts w:ascii="Times New Roman" w:hAnsi="Times New Roman"/>
          <w:i/>
          <w:sz w:val="16"/>
        </w:rPr>
      </w:pPr>
    </w:p>
    <w:p w14:paraId="7BEF8DE7" w14:textId="77777777" w:rsidR="00961C30" w:rsidRDefault="00961C30"/>
    <w:sectPr w:rsidR="00961C30" w:rsidSect="00D4326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962EE" w14:textId="77777777" w:rsidR="00464566" w:rsidRDefault="00464566" w:rsidP="00D43266">
      <w:r>
        <w:separator/>
      </w:r>
    </w:p>
  </w:endnote>
  <w:endnote w:type="continuationSeparator" w:id="0">
    <w:p w14:paraId="77B56606" w14:textId="77777777" w:rsidR="00464566" w:rsidRDefault="00464566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7B9BC" w14:textId="77777777" w:rsidR="00464566" w:rsidRDefault="00464566" w:rsidP="00D43266">
      <w:r>
        <w:separator/>
      </w:r>
    </w:p>
  </w:footnote>
  <w:footnote w:type="continuationSeparator" w:id="0">
    <w:p w14:paraId="3FC6791F" w14:textId="77777777" w:rsidR="00464566" w:rsidRDefault="00464566" w:rsidP="00D43266">
      <w:r>
        <w:continuationSeparator/>
      </w:r>
    </w:p>
  </w:footnote>
  <w:footnote w:id="1">
    <w:p w14:paraId="587511AD" w14:textId="77777777" w:rsidR="00D43266" w:rsidRPr="002A4948" w:rsidRDefault="00D43266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14:paraId="1E33F9FC" w14:textId="77777777" w:rsidR="00D43266" w:rsidRPr="002A4948" w:rsidRDefault="00D43266" w:rsidP="00D43266">
      <w:pPr>
        <w:pStyle w:val="a3"/>
      </w:pPr>
      <w:r>
        <w:rPr>
          <w:rStyle w:val="a5"/>
        </w:rPr>
        <w:footnoteRef/>
      </w:r>
      <w:r>
        <w:t xml:space="preserve"> </w:t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266"/>
    <w:rsid w:val="00023CF2"/>
    <w:rsid w:val="00045F03"/>
    <w:rsid w:val="000F576C"/>
    <w:rsid w:val="002544E1"/>
    <w:rsid w:val="002E7524"/>
    <w:rsid w:val="0030637E"/>
    <w:rsid w:val="00311225"/>
    <w:rsid w:val="003A5285"/>
    <w:rsid w:val="003A72E8"/>
    <w:rsid w:val="00464566"/>
    <w:rsid w:val="004A696B"/>
    <w:rsid w:val="004E6DD8"/>
    <w:rsid w:val="00565464"/>
    <w:rsid w:val="005A1DF7"/>
    <w:rsid w:val="00614D66"/>
    <w:rsid w:val="006C4CF2"/>
    <w:rsid w:val="0078607D"/>
    <w:rsid w:val="008179EB"/>
    <w:rsid w:val="00892081"/>
    <w:rsid w:val="0091795A"/>
    <w:rsid w:val="0094525B"/>
    <w:rsid w:val="00961C30"/>
    <w:rsid w:val="009B62DD"/>
    <w:rsid w:val="00A2145C"/>
    <w:rsid w:val="00A73513"/>
    <w:rsid w:val="00B70581"/>
    <w:rsid w:val="00BA7599"/>
    <w:rsid w:val="00BC3F4F"/>
    <w:rsid w:val="00BF02F7"/>
    <w:rsid w:val="00C17925"/>
    <w:rsid w:val="00CC50D5"/>
    <w:rsid w:val="00D43266"/>
    <w:rsid w:val="00EE362F"/>
    <w:rsid w:val="00F20E59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CCF12"/>
  <w15:docId w15:val="{A6B57A11-9A05-44FB-BA98-43892792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character" w:styleId="a9">
    <w:name w:val="Strong"/>
    <w:uiPriority w:val="22"/>
    <w:qFormat/>
    <w:rsid w:val="00BC3F4F"/>
    <w:rPr>
      <w:b/>
      <w:bCs/>
    </w:rPr>
  </w:style>
  <w:style w:type="character" w:styleId="aa">
    <w:name w:val="Hyperlink"/>
    <w:basedOn w:val="a0"/>
    <w:uiPriority w:val="99"/>
    <w:unhideWhenUsed/>
    <w:rsid w:val="00BC3F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" TargetMode="External"/><Relationship Id="rId13" Type="http://schemas.openxmlformats.org/officeDocument/2006/relationships/hyperlink" Target="mailto:kumi-pro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" TargetMode="External"/><Relationship Id="rId12" Type="http://schemas.openxmlformats.org/officeDocument/2006/relationships/hyperlink" Target="mailto:vodapr_priemn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odapr_priemn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estam.info/redirect?to=http%3A%2F%2Fwww.kuzesc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u9333</dc:creator>
  <cp:keywords/>
  <dc:description/>
  <cp:lastModifiedBy>Оксана Николаевна Сорокина</cp:lastModifiedBy>
  <cp:revision>7</cp:revision>
  <cp:lastPrinted>2022-03-16T03:38:00Z</cp:lastPrinted>
  <dcterms:created xsi:type="dcterms:W3CDTF">2022-03-11T05:03:00Z</dcterms:created>
  <dcterms:modified xsi:type="dcterms:W3CDTF">2023-02-20T03:49:00Z</dcterms:modified>
</cp:coreProperties>
</file>