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B9" w:rsidRPr="00090EB9" w:rsidRDefault="00090EB9" w:rsidP="00090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B9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984941" w:rsidRPr="00090EB9" w:rsidRDefault="00090EB9" w:rsidP="00090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B9">
        <w:rPr>
          <w:rFonts w:ascii="Times New Roman" w:hAnsi="Times New Roman" w:cs="Times New Roman"/>
          <w:b/>
          <w:sz w:val="28"/>
          <w:szCs w:val="28"/>
        </w:rPr>
        <w:t>и</w:t>
      </w:r>
      <w:r w:rsidR="00984941" w:rsidRPr="00090EB9">
        <w:rPr>
          <w:rFonts w:ascii="Times New Roman" w:hAnsi="Times New Roman" w:cs="Times New Roman"/>
          <w:b/>
          <w:sz w:val="28"/>
          <w:szCs w:val="28"/>
        </w:rPr>
        <w:t>нвестиционны</w:t>
      </w:r>
      <w:r w:rsidRPr="00090EB9">
        <w:rPr>
          <w:rFonts w:ascii="Times New Roman" w:hAnsi="Times New Roman" w:cs="Times New Roman"/>
          <w:b/>
          <w:sz w:val="28"/>
          <w:szCs w:val="28"/>
        </w:rPr>
        <w:t xml:space="preserve">х предложений </w:t>
      </w:r>
      <w:proofErr w:type="spellStart"/>
      <w:r w:rsidR="00EA3BF7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Pr="00090EB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(на </w:t>
      </w:r>
      <w:r w:rsidR="00EA3BF7">
        <w:rPr>
          <w:rFonts w:ascii="Times New Roman" w:hAnsi="Times New Roman" w:cs="Times New Roman"/>
          <w:b/>
          <w:sz w:val="28"/>
          <w:szCs w:val="28"/>
        </w:rPr>
        <w:t>31</w:t>
      </w:r>
      <w:r w:rsidRPr="00090EB9">
        <w:rPr>
          <w:rFonts w:ascii="Times New Roman" w:hAnsi="Times New Roman" w:cs="Times New Roman"/>
          <w:b/>
          <w:sz w:val="28"/>
          <w:szCs w:val="28"/>
        </w:rPr>
        <w:t>.</w:t>
      </w:r>
      <w:r w:rsidR="00EA3BF7">
        <w:rPr>
          <w:rFonts w:ascii="Times New Roman" w:hAnsi="Times New Roman" w:cs="Times New Roman"/>
          <w:b/>
          <w:sz w:val="28"/>
          <w:szCs w:val="28"/>
        </w:rPr>
        <w:t>12</w:t>
      </w:r>
      <w:r w:rsidRPr="00090EB9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90EB9">
        <w:rPr>
          <w:rFonts w:ascii="Times New Roman" w:hAnsi="Times New Roman" w:cs="Times New Roman"/>
          <w:b/>
          <w:sz w:val="28"/>
          <w:szCs w:val="28"/>
        </w:rPr>
        <w:t>)</w:t>
      </w:r>
    </w:p>
    <w:p w:rsidR="00090EB9" w:rsidRPr="00A8649F" w:rsidRDefault="00090EB9" w:rsidP="00090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1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706"/>
        <w:gridCol w:w="1843"/>
        <w:gridCol w:w="1987"/>
        <w:gridCol w:w="1840"/>
        <w:gridCol w:w="1977"/>
        <w:gridCol w:w="1420"/>
        <w:gridCol w:w="1558"/>
        <w:gridCol w:w="1561"/>
        <w:gridCol w:w="1705"/>
      </w:tblGrid>
      <w:tr w:rsidR="00BB601D" w:rsidRPr="00247F38" w:rsidTr="00F7111D">
        <w:tc>
          <w:tcPr>
            <w:tcW w:w="133" w:type="pct"/>
            <w:shd w:val="clear" w:color="auto" w:fill="auto"/>
          </w:tcPr>
          <w:p w:rsidR="001F1583" w:rsidRPr="00247F38" w:rsidRDefault="001F1583" w:rsidP="00247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2" w:type="pct"/>
            <w:shd w:val="clear" w:color="auto" w:fill="auto"/>
          </w:tcPr>
          <w:p w:rsidR="001F1583" w:rsidRPr="00247F38" w:rsidRDefault="001F1583" w:rsidP="00247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Наименование инвестиционного </w:t>
            </w:r>
            <w:r w:rsidRPr="0024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(проекта)</w:t>
            </w:r>
          </w:p>
        </w:tc>
        <w:tc>
          <w:tcPr>
            <w:tcW w:w="575" w:type="pct"/>
          </w:tcPr>
          <w:p w:rsidR="001F1583" w:rsidRPr="00247F38" w:rsidRDefault="00ED0A40" w:rsidP="00247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Инвестор</w:t>
            </w:r>
            <w:r w:rsidR="00C338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адрес размещения </w:t>
            </w:r>
            <w:r w:rsidR="00C338B7" w:rsidRPr="00C338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инвестиционного предложения (проекта)</w:t>
            </w:r>
          </w:p>
        </w:tc>
        <w:tc>
          <w:tcPr>
            <w:tcW w:w="620" w:type="pct"/>
            <w:shd w:val="clear" w:color="auto" w:fill="auto"/>
          </w:tcPr>
          <w:p w:rsidR="001F1583" w:rsidRPr="00247F38" w:rsidRDefault="001F1583" w:rsidP="00247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Описание инвестиционного </w:t>
            </w:r>
            <w:r w:rsidRPr="0024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(проекта)</w:t>
            </w:r>
          </w:p>
        </w:tc>
        <w:tc>
          <w:tcPr>
            <w:tcW w:w="574" w:type="pct"/>
            <w:shd w:val="clear" w:color="auto" w:fill="auto"/>
          </w:tcPr>
          <w:p w:rsidR="001F1583" w:rsidRPr="00247F38" w:rsidRDefault="001F1583" w:rsidP="00247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Предпосылки реализации</w:t>
            </w:r>
          </w:p>
        </w:tc>
        <w:tc>
          <w:tcPr>
            <w:tcW w:w="617" w:type="pct"/>
            <w:shd w:val="clear" w:color="auto" w:fill="auto"/>
          </w:tcPr>
          <w:p w:rsidR="001F1583" w:rsidRPr="00247F38" w:rsidRDefault="001F1583" w:rsidP="00247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Характеристики </w:t>
            </w:r>
            <w:r w:rsidRPr="0024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(проекта)</w:t>
            </w:r>
          </w:p>
        </w:tc>
        <w:tc>
          <w:tcPr>
            <w:tcW w:w="443" w:type="pct"/>
            <w:shd w:val="clear" w:color="auto" w:fill="auto"/>
          </w:tcPr>
          <w:p w:rsidR="001F1583" w:rsidRPr="00247F38" w:rsidRDefault="001F1583" w:rsidP="00247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Параметры </w:t>
            </w:r>
            <w:r w:rsidRPr="0024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(проекта)</w:t>
            </w:r>
          </w:p>
        </w:tc>
        <w:tc>
          <w:tcPr>
            <w:tcW w:w="486" w:type="pct"/>
            <w:shd w:val="clear" w:color="auto" w:fill="auto"/>
          </w:tcPr>
          <w:p w:rsidR="001F1583" w:rsidRPr="00247F38" w:rsidRDefault="001F1583" w:rsidP="00247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Обеспеченность рыночным спросом</w:t>
            </w:r>
          </w:p>
        </w:tc>
        <w:tc>
          <w:tcPr>
            <w:tcW w:w="487" w:type="pct"/>
            <w:shd w:val="clear" w:color="auto" w:fill="auto"/>
          </w:tcPr>
          <w:p w:rsidR="001F1583" w:rsidRPr="00247F38" w:rsidRDefault="001F1583" w:rsidP="00247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Обеспеченность ресурсами</w:t>
            </w:r>
          </w:p>
        </w:tc>
        <w:tc>
          <w:tcPr>
            <w:tcW w:w="532" w:type="pct"/>
            <w:shd w:val="clear" w:color="auto" w:fill="auto"/>
          </w:tcPr>
          <w:p w:rsidR="001F1583" w:rsidRPr="00247F38" w:rsidRDefault="001F1583" w:rsidP="00247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11445C" w:rsidRPr="00247F38" w:rsidTr="00F7111D">
        <w:tc>
          <w:tcPr>
            <w:tcW w:w="133" w:type="pct"/>
            <w:shd w:val="clear" w:color="auto" w:fill="auto"/>
          </w:tcPr>
          <w:p w:rsidR="0011445C" w:rsidRPr="00173299" w:rsidRDefault="0011445C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532" w:type="pct"/>
            <w:shd w:val="clear" w:color="auto" w:fill="auto"/>
          </w:tcPr>
          <w:p w:rsidR="0011445C" w:rsidRPr="00173299" w:rsidRDefault="00FB7AFC" w:rsidP="00FB7A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Открытие кинотеатра в г. Добрянке</w:t>
            </w:r>
          </w:p>
        </w:tc>
        <w:tc>
          <w:tcPr>
            <w:tcW w:w="575" w:type="pct"/>
          </w:tcPr>
          <w:p w:rsidR="00E94E83" w:rsidRPr="00173299" w:rsidRDefault="00E94E83" w:rsidP="00E94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ООО «МТД-Плюс»; </w:t>
            </w:r>
          </w:p>
          <w:p w:rsidR="0011445C" w:rsidRPr="00173299" w:rsidRDefault="00E94E83" w:rsidP="00E94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Ахметзянов </w:t>
            </w:r>
            <w:proofErr w:type="spellStart"/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Ленар</w:t>
            </w:r>
            <w:proofErr w:type="spellEnd"/>
            <w:r w:rsidR="0067069C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Рауфович</w:t>
            </w:r>
            <w:proofErr w:type="spellEnd"/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</w:p>
          <w:p w:rsidR="00E94E83" w:rsidRPr="00173299" w:rsidRDefault="00E94E83" w:rsidP="00E94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Пермский край,   </w:t>
            </w:r>
            <w:proofErr w:type="gramStart"/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г</w:t>
            </w:r>
            <w:proofErr w:type="gramEnd"/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 Добрянка,                   ул. Советская 66</w:t>
            </w:r>
          </w:p>
          <w:p w:rsidR="00E94E83" w:rsidRPr="00173299" w:rsidRDefault="00E94E83" w:rsidP="00E94E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11445C" w:rsidRPr="00173299" w:rsidRDefault="002D490A" w:rsidP="00AD56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Кинотеатры относятся к одним из самых популярных и часто используемых развлекательных услуг.</w:t>
            </w:r>
          </w:p>
          <w:p w:rsidR="002D490A" w:rsidRDefault="002D490A" w:rsidP="00AD56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Цивилизованный досуг, доступный и понятный всем</w:t>
            </w:r>
            <w:r w:rsidR="00173299"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и каждому, сфера мо</w:t>
            </w:r>
            <w:r w:rsidR="00662F6B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лодежных и семейных развлечений</w:t>
            </w:r>
          </w:p>
          <w:p w:rsidR="00662F6B" w:rsidRPr="00173299" w:rsidRDefault="00662F6B" w:rsidP="00AD56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74" w:type="pct"/>
            <w:shd w:val="clear" w:color="auto" w:fill="auto"/>
          </w:tcPr>
          <w:p w:rsidR="0011445C" w:rsidRPr="00173299" w:rsidRDefault="00F7111D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Идея по открытию кинотеатра актуальна для города, в котором нет ни одного кинотеатра.</w:t>
            </w:r>
          </w:p>
        </w:tc>
        <w:tc>
          <w:tcPr>
            <w:tcW w:w="617" w:type="pct"/>
            <w:shd w:val="clear" w:color="auto" w:fill="auto"/>
          </w:tcPr>
          <w:p w:rsidR="009B6CB0" w:rsidRPr="00173299" w:rsidRDefault="009B6CB0" w:rsidP="009B6C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В кинотеатре будет 1 зал, где будут транслироваться фильмы 2D и 3D. </w:t>
            </w:r>
          </w:p>
          <w:p w:rsidR="009B6CB0" w:rsidRPr="00173299" w:rsidRDefault="009B6CB0" w:rsidP="009B6C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В фойе расположится касса и </w:t>
            </w:r>
            <w:proofErr w:type="spellStart"/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кинобар</w:t>
            </w:r>
            <w:proofErr w:type="spellEnd"/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с попкорном,</w:t>
            </w:r>
          </w:p>
          <w:p w:rsidR="009B6CB0" w:rsidRPr="00173299" w:rsidRDefault="009B6CB0" w:rsidP="009B6C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напитками и остальными атрибутами.</w:t>
            </w:r>
          </w:p>
          <w:p w:rsidR="0011445C" w:rsidRPr="00173299" w:rsidRDefault="0011445C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43" w:type="pct"/>
            <w:shd w:val="clear" w:color="auto" w:fill="auto"/>
          </w:tcPr>
          <w:p w:rsidR="0011445C" w:rsidRPr="00173299" w:rsidRDefault="00FA15E9" w:rsidP="00FA15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Создание </w:t>
            </w: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10</w:t>
            </w:r>
            <w:r w:rsidR="009B6CB0"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новых рабочих мест </w:t>
            </w:r>
          </w:p>
        </w:tc>
        <w:tc>
          <w:tcPr>
            <w:tcW w:w="486" w:type="pct"/>
            <w:shd w:val="clear" w:color="auto" w:fill="auto"/>
          </w:tcPr>
          <w:p w:rsidR="0011445C" w:rsidRPr="00173299" w:rsidRDefault="00F7111D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Отсутствие кинотеатра в    г. Добрянка</w:t>
            </w:r>
          </w:p>
        </w:tc>
        <w:tc>
          <w:tcPr>
            <w:tcW w:w="487" w:type="pct"/>
            <w:shd w:val="clear" w:color="auto" w:fill="auto"/>
          </w:tcPr>
          <w:p w:rsidR="009B6CB0" w:rsidRPr="00173299" w:rsidRDefault="009B6CB0" w:rsidP="009B6C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Аренда помещения по адресу:</w:t>
            </w:r>
          </w:p>
          <w:p w:rsidR="009B6CB0" w:rsidRPr="00173299" w:rsidRDefault="009B6CB0" w:rsidP="009B6C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г. Добрянка, ул. Советская 66</w:t>
            </w:r>
          </w:p>
          <w:p w:rsidR="0011445C" w:rsidRPr="00173299" w:rsidRDefault="0011445C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9B6CB0" w:rsidRPr="00173299" w:rsidRDefault="009B6CB0" w:rsidP="009B6C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732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Потапов Андрей Владимирович, заместитель</w:t>
            </w:r>
            <w:r w:rsidR="006706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1732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главы администрации </w:t>
            </w:r>
            <w:proofErr w:type="spellStart"/>
            <w:r w:rsidRPr="001732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Добрянского</w:t>
            </w:r>
            <w:proofErr w:type="spellEnd"/>
            <w:r w:rsidRPr="001732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городского округа по территориальному развитию</w:t>
            </w:r>
          </w:p>
          <w:p w:rsidR="0011445C" w:rsidRPr="00173299" w:rsidRDefault="0011445C" w:rsidP="00AA2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B601D" w:rsidRPr="00247F38" w:rsidTr="00F7111D">
        <w:tc>
          <w:tcPr>
            <w:tcW w:w="133" w:type="pct"/>
            <w:shd w:val="clear" w:color="auto" w:fill="auto"/>
          </w:tcPr>
          <w:p w:rsidR="001F1583" w:rsidRPr="00173299" w:rsidRDefault="0011445C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532" w:type="pct"/>
            <w:shd w:val="clear" w:color="auto" w:fill="auto"/>
          </w:tcPr>
          <w:p w:rsidR="001F1583" w:rsidRPr="00173299" w:rsidRDefault="001F1583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Комплексный туристический проект «</w:t>
            </w:r>
            <w:proofErr w:type="spellStart"/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Королево</w:t>
            </w:r>
            <w:proofErr w:type="spellEnd"/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575" w:type="pct"/>
          </w:tcPr>
          <w:p w:rsidR="001F1583" w:rsidRPr="00173299" w:rsidRDefault="00ED0A40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ООО «Королевские дачи»</w:t>
            </w:r>
            <w:r w:rsidR="00C338B7"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;</w:t>
            </w:r>
          </w:p>
          <w:p w:rsidR="00C338B7" w:rsidRPr="00173299" w:rsidRDefault="00C338B7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Пермский край, </w:t>
            </w:r>
            <w:proofErr w:type="spellStart"/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Добрянский</w:t>
            </w:r>
            <w:proofErr w:type="spellEnd"/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городской округ</w:t>
            </w:r>
            <w:r w:rsidR="001B1AE2"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(в 2 км от ж/д станции «Пальники»)</w:t>
            </w:r>
          </w:p>
        </w:tc>
        <w:tc>
          <w:tcPr>
            <w:tcW w:w="620" w:type="pct"/>
            <w:shd w:val="clear" w:color="auto" w:fill="auto"/>
          </w:tcPr>
          <w:p w:rsidR="001F1583" w:rsidRPr="00173299" w:rsidRDefault="002A305C" w:rsidP="00AD56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Создание высококлассного</w:t>
            </w:r>
            <w:r w:rsidR="00AD5607"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средства коллективного размещения туристов и предоставление сопутствующих услуг премиум-уровня с использованием </w:t>
            </w:r>
            <w:r w:rsidR="001A02AE"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особенностей природного месторасположения</w:t>
            </w:r>
          </w:p>
        </w:tc>
        <w:tc>
          <w:tcPr>
            <w:tcW w:w="574" w:type="pct"/>
            <w:shd w:val="clear" w:color="auto" w:fill="auto"/>
          </w:tcPr>
          <w:p w:rsidR="001F1583" w:rsidRPr="00173299" w:rsidRDefault="000E4327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Появление современного высококачественного гост</w:t>
            </w:r>
            <w:r w:rsidR="00007BA1"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иничного комплекса категории 4*;</w:t>
            </w:r>
          </w:p>
          <w:p w:rsidR="00007BA1" w:rsidRPr="00173299" w:rsidRDefault="00007BA1" w:rsidP="00007B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Развитие внутреннего и выездного туризма;</w:t>
            </w:r>
          </w:p>
          <w:p w:rsidR="00007BA1" w:rsidRDefault="0017766E" w:rsidP="00007B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Появление качественной площадки с развитой спортивно-развлекательной инфраструктурой</w:t>
            </w:r>
          </w:p>
          <w:p w:rsidR="00662F6B" w:rsidRPr="00173299" w:rsidRDefault="00662F6B" w:rsidP="00007B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6301BE" w:rsidRPr="00173299" w:rsidRDefault="00C50473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Инвестиции проекта – 2 454 млн.руб.</w:t>
            </w:r>
            <w:r w:rsidR="00E938BD"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;</w:t>
            </w:r>
          </w:p>
          <w:p w:rsidR="00E938BD" w:rsidRPr="00173299" w:rsidRDefault="00E938BD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Срок реализации 2022-2026 гг.</w:t>
            </w:r>
          </w:p>
          <w:p w:rsidR="001F1583" w:rsidRPr="00173299" w:rsidRDefault="00FE035F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Реализация проекта на земельном участке, площадью</w:t>
            </w:r>
            <w:r w:rsidR="001A02AE"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40га.</w:t>
            </w:r>
          </w:p>
          <w:p w:rsidR="001A02AE" w:rsidRPr="00173299" w:rsidRDefault="001A02AE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Планируемый номерной фонд – 127 номеров отель 90 номеров, апартаменты – 32 номера, 5 коттеджей).</w:t>
            </w:r>
          </w:p>
          <w:p w:rsidR="001A02AE" w:rsidRPr="00173299" w:rsidRDefault="001A02AE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43" w:type="pct"/>
            <w:shd w:val="clear" w:color="auto" w:fill="auto"/>
          </w:tcPr>
          <w:p w:rsidR="00E725E6" w:rsidRPr="00173299" w:rsidRDefault="00E725E6" w:rsidP="00E72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Создание 240 новых рабочих мест;</w:t>
            </w:r>
          </w:p>
          <w:p w:rsidR="00E725E6" w:rsidRPr="00173299" w:rsidRDefault="00E725E6" w:rsidP="00E72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Дополнительные ежегодные отчисления </w:t>
            </w:r>
            <w:r w:rsidR="001E5B79"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 бюджеты и фонды РФ различных уровней</w:t>
            </w:r>
          </w:p>
          <w:p w:rsidR="001F1583" w:rsidRPr="00173299" w:rsidRDefault="001F1583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486" w:type="pct"/>
            <w:shd w:val="clear" w:color="auto" w:fill="auto"/>
          </w:tcPr>
          <w:p w:rsidR="001F1583" w:rsidRPr="00173299" w:rsidRDefault="00D943A5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</w:t>
            </w:r>
            <w:r w:rsidR="00C6316D"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ысокая</w:t>
            </w:r>
          </w:p>
        </w:tc>
        <w:tc>
          <w:tcPr>
            <w:tcW w:w="487" w:type="pct"/>
            <w:shd w:val="clear" w:color="auto" w:fill="auto"/>
          </w:tcPr>
          <w:p w:rsidR="001F1583" w:rsidRPr="00173299" w:rsidRDefault="001A721E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Собственные средства – 869 млн.руб.;</w:t>
            </w:r>
          </w:p>
          <w:p w:rsidR="001A721E" w:rsidRPr="00173299" w:rsidRDefault="001A721E" w:rsidP="001A72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Заемные средства –            1 585 </w:t>
            </w:r>
            <w:r w:rsidR="005C3EF0"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млн.руб.</w:t>
            </w:r>
          </w:p>
          <w:p w:rsidR="001A721E" w:rsidRPr="00173299" w:rsidRDefault="001A721E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32" w:type="pct"/>
            <w:shd w:val="clear" w:color="auto" w:fill="auto"/>
          </w:tcPr>
          <w:p w:rsidR="00AA253B" w:rsidRPr="00173299" w:rsidRDefault="00AA253B" w:rsidP="00AA2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732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Потапов Андрей Владимирович, заместитель</w:t>
            </w:r>
            <w:r w:rsidR="006706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1732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главы администрации </w:t>
            </w:r>
            <w:proofErr w:type="spellStart"/>
            <w:r w:rsidRPr="001732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Добрянского</w:t>
            </w:r>
            <w:proofErr w:type="spellEnd"/>
            <w:r w:rsidRPr="001732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городского округа по территориальному развитию</w:t>
            </w:r>
          </w:p>
          <w:p w:rsidR="001F1583" w:rsidRPr="00173299" w:rsidRDefault="001F1583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</w:tr>
      <w:tr w:rsidR="00BB601D" w:rsidRPr="00247F38" w:rsidTr="00F7111D">
        <w:tc>
          <w:tcPr>
            <w:tcW w:w="133" w:type="pct"/>
            <w:shd w:val="clear" w:color="auto" w:fill="auto"/>
          </w:tcPr>
          <w:p w:rsidR="001F1583" w:rsidRPr="0011445C" w:rsidRDefault="0011445C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highlight w:val="yellow"/>
              </w:rPr>
            </w:pPr>
            <w:r w:rsidRPr="0017329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lastRenderedPageBreak/>
              <w:t>3</w:t>
            </w:r>
          </w:p>
        </w:tc>
        <w:tc>
          <w:tcPr>
            <w:tcW w:w="532" w:type="pct"/>
            <w:shd w:val="clear" w:color="auto" w:fill="auto"/>
          </w:tcPr>
          <w:p w:rsidR="001F1583" w:rsidRPr="00D36E44" w:rsidRDefault="00D36E44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36E4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Развитие лыжно-биатлонного комплекса в г. Добрянка</w:t>
            </w:r>
          </w:p>
        </w:tc>
        <w:tc>
          <w:tcPr>
            <w:tcW w:w="575" w:type="pct"/>
          </w:tcPr>
          <w:p w:rsidR="001F1583" w:rsidRPr="00D36E44" w:rsidRDefault="00D36E44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D36E4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Муниципальный лыжно-биатлонный комплекс расположен на выезде из </w:t>
            </w:r>
            <w:proofErr w:type="spellStart"/>
            <w:r w:rsidRPr="00D36E4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Добрянского</w:t>
            </w:r>
            <w:proofErr w:type="spellEnd"/>
            <w:r w:rsidRPr="00D36E4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городского округа, на автотрассе Пермь-Березники.</w:t>
            </w:r>
          </w:p>
        </w:tc>
        <w:tc>
          <w:tcPr>
            <w:tcW w:w="620" w:type="pct"/>
            <w:shd w:val="clear" w:color="auto" w:fill="auto"/>
          </w:tcPr>
          <w:p w:rsidR="001F1583" w:rsidRPr="00D36E44" w:rsidRDefault="0050611E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0611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Развитие спортивно-оздоровительного комплекса в г. Добрянка: строительство каркасно-тентовой ледовой арены с искусственным льдом и пунктом проката, а также гостевого дома с кафе</w:t>
            </w:r>
          </w:p>
        </w:tc>
        <w:tc>
          <w:tcPr>
            <w:tcW w:w="574" w:type="pct"/>
            <w:shd w:val="clear" w:color="auto" w:fill="auto"/>
          </w:tcPr>
          <w:p w:rsidR="001F1583" w:rsidRPr="00D36E44" w:rsidRDefault="009349E7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349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 территории комплекса находится одно из двух лицензированных стрельбищ Пермского края, двухэтажное административное здание 560 кв. м, лицензированная и оборудования оружейная комната на 64 оружейных места, в том числе на 24 единицы оружия временного хранения для приезжающих спортсменов.</w:t>
            </w:r>
            <w:r w:rsidRPr="009349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br/>
            </w:r>
            <w:r w:rsidRPr="009349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br/>
              <w:t>Комплекс газифицирован, имеет свою автономную водопроводную скважину, канализацию, электроснабжение с большим запасом мощности, а также оптоволоконный интернет.</w:t>
            </w:r>
          </w:p>
        </w:tc>
        <w:tc>
          <w:tcPr>
            <w:tcW w:w="617" w:type="pct"/>
            <w:shd w:val="clear" w:color="auto" w:fill="auto"/>
          </w:tcPr>
          <w:p w:rsidR="009349E7" w:rsidRPr="009349E7" w:rsidRDefault="009349E7" w:rsidP="009349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349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Инвестиции проекта –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137</w:t>
            </w:r>
            <w:r w:rsidRPr="009349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млн.руб.;</w:t>
            </w:r>
          </w:p>
          <w:p w:rsidR="009349E7" w:rsidRPr="009349E7" w:rsidRDefault="009349E7" w:rsidP="009349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349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Срок реализации 202</w:t>
            </w:r>
            <w:r w:rsidR="004C601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3</w:t>
            </w:r>
            <w:r w:rsidRPr="009349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-202</w:t>
            </w:r>
            <w:r w:rsidR="00351383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5</w:t>
            </w:r>
            <w:r w:rsidRPr="009349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гг.</w:t>
            </w:r>
          </w:p>
          <w:p w:rsidR="001F1583" w:rsidRPr="00D36E44" w:rsidRDefault="001F1583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443" w:type="pct"/>
            <w:shd w:val="clear" w:color="auto" w:fill="auto"/>
          </w:tcPr>
          <w:p w:rsidR="001F1583" w:rsidRPr="00D36E44" w:rsidRDefault="00FA15E9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8D7EF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Создание </w:t>
            </w:r>
            <w:r w:rsidR="008D7EF5" w:rsidRPr="008D7EF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11</w:t>
            </w:r>
            <w:r w:rsidRPr="008D7EF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новых рабочих мест</w:t>
            </w:r>
          </w:p>
        </w:tc>
        <w:tc>
          <w:tcPr>
            <w:tcW w:w="486" w:type="pct"/>
            <w:shd w:val="clear" w:color="auto" w:fill="auto"/>
          </w:tcPr>
          <w:p w:rsidR="00BD5CD1" w:rsidRDefault="00BD5CD1" w:rsidP="00BD5C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В </w:t>
            </w:r>
            <w:proofErr w:type="spellStart"/>
            <w:r w:rsidRPr="009349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Добрянской</w:t>
            </w:r>
            <w:proofErr w:type="spellEnd"/>
            <w:r w:rsidRPr="009349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9349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спортшколе</w:t>
            </w:r>
            <w:proofErr w:type="spellEnd"/>
            <w:r w:rsidRPr="009349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занимается более 500 детей, развивается 9 видов спорта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</w:p>
          <w:p w:rsidR="00BD5CD1" w:rsidRDefault="00BD5CD1" w:rsidP="00BD5C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BD5CD1" w:rsidRPr="009349E7" w:rsidRDefault="00BD5CD1" w:rsidP="00BD5C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349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 зимний период соревнования проводятся не менее 12 раз в месяц, в летний период в среднем 4 раза в месяц.</w:t>
            </w:r>
          </w:p>
          <w:p w:rsidR="00BD5CD1" w:rsidRPr="009349E7" w:rsidRDefault="00BD5CD1" w:rsidP="00BD5C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F1583" w:rsidRPr="00D36E44" w:rsidRDefault="00BD5CD1" w:rsidP="007D66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50611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</w:t>
            </w:r>
            <w:r w:rsidR="009349E7" w:rsidRPr="009349E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казывают услуги по прокату спортивного инвентаря, обучению катанию на лыжах, на лыжероллерах. Здесь проходят летние и зимние сборы спортсменов со всего Пермского края</w:t>
            </w:r>
          </w:p>
        </w:tc>
        <w:tc>
          <w:tcPr>
            <w:tcW w:w="487" w:type="pct"/>
            <w:shd w:val="clear" w:color="auto" w:fill="auto"/>
          </w:tcPr>
          <w:p w:rsidR="009349E7" w:rsidRPr="004226E6" w:rsidRDefault="00351383" w:rsidP="009349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226E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</w:t>
            </w:r>
            <w:r w:rsidR="009349E7" w:rsidRPr="004226E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формированы земельные участки </w:t>
            </w:r>
            <w:r w:rsidR="009349E7" w:rsidRPr="004226E6">
              <w:rPr>
                <w:rFonts w:ascii="Times New Roman" w:eastAsia="Calibri" w:hAnsi="Times New Roman" w:cs="Times New Roman"/>
                <w:bCs/>
                <w:sz w:val="16"/>
                <w:szCs w:val="24"/>
              </w:rPr>
              <w:t>59:18:0010307:504, 59:18:0010307:1165</w:t>
            </w:r>
          </w:p>
          <w:p w:rsidR="004226E6" w:rsidRPr="004226E6" w:rsidRDefault="004226E6" w:rsidP="009349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9349E7" w:rsidRPr="004226E6" w:rsidRDefault="009349E7" w:rsidP="009349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226E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Спорткомплекс газифицирован, имеет свою автономную водопроводную скважину, канализацию, электроснабжение с большим запасом мощности, а также оптоволоконный интернет.</w:t>
            </w:r>
          </w:p>
          <w:p w:rsidR="004226E6" w:rsidRPr="004226E6" w:rsidRDefault="004226E6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1F1583" w:rsidRPr="009349E7" w:rsidRDefault="009349E7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226E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Спортивный комплекс расположен на выезде из г. Добрянки, на автотрассе Пермь-Березники, имеется остановка общественного транспорта</w:t>
            </w:r>
          </w:p>
        </w:tc>
        <w:tc>
          <w:tcPr>
            <w:tcW w:w="532" w:type="pct"/>
            <w:shd w:val="clear" w:color="auto" w:fill="auto"/>
          </w:tcPr>
          <w:p w:rsidR="00351383" w:rsidRPr="00173299" w:rsidRDefault="00351383" w:rsidP="003513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732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Потапов Андрей Владимирович, заместитель</w:t>
            </w:r>
            <w:r w:rsidR="006706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1732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главы администрации </w:t>
            </w:r>
            <w:proofErr w:type="spellStart"/>
            <w:r w:rsidRPr="001732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Добрянского</w:t>
            </w:r>
            <w:proofErr w:type="spellEnd"/>
            <w:r w:rsidRPr="001732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городского округа по территориальному развитию</w:t>
            </w:r>
          </w:p>
          <w:p w:rsidR="001F1583" w:rsidRPr="00351383" w:rsidRDefault="001F1583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247F38" w:rsidRDefault="00247F38" w:rsidP="006051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7F38" w:rsidSect="00226059">
      <w:pgSz w:w="16838" w:h="11906" w:orient="landscape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77"/>
    <w:rsid w:val="00007BA1"/>
    <w:rsid w:val="000636E9"/>
    <w:rsid w:val="00090EB9"/>
    <w:rsid w:val="000977BD"/>
    <w:rsid w:val="000C4DBF"/>
    <w:rsid w:val="000C6B67"/>
    <w:rsid w:val="000E4327"/>
    <w:rsid w:val="000F6B0A"/>
    <w:rsid w:val="0011445C"/>
    <w:rsid w:val="0014731A"/>
    <w:rsid w:val="00152965"/>
    <w:rsid w:val="00157E47"/>
    <w:rsid w:val="00173299"/>
    <w:rsid w:val="0017766E"/>
    <w:rsid w:val="001A02AE"/>
    <w:rsid w:val="001A721E"/>
    <w:rsid w:val="001B1AE2"/>
    <w:rsid w:val="001D0531"/>
    <w:rsid w:val="001E5B79"/>
    <w:rsid w:val="001F1583"/>
    <w:rsid w:val="00220341"/>
    <w:rsid w:val="00226059"/>
    <w:rsid w:val="00247F38"/>
    <w:rsid w:val="002A305C"/>
    <w:rsid w:val="002D490A"/>
    <w:rsid w:val="00351383"/>
    <w:rsid w:val="004226E6"/>
    <w:rsid w:val="004602AC"/>
    <w:rsid w:val="004C6012"/>
    <w:rsid w:val="0050611E"/>
    <w:rsid w:val="00522152"/>
    <w:rsid w:val="005A3922"/>
    <w:rsid w:val="005C3EF0"/>
    <w:rsid w:val="00604FA0"/>
    <w:rsid w:val="0060514A"/>
    <w:rsid w:val="0061047F"/>
    <w:rsid w:val="006301BE"/>
    <w:rsid w:val="00662F6B"/>
    <w:rsid w:val="0067069C"/>
    <w:rsid w:val="006A5B77"/>
    <w:rsid w:val="00713290"/>
    <w:rsid w:val="007C1C52"/>
    <w:rsid w:val="007D42E6"/>
    <w:rsid w:val="007D66B1"/>
    <w:rsid w:val="00845ECB"/>
    <w:rsid w:val="00866A96"/>
    <w:rsid w:val="00870121"/>
    <w:rsid w:val="008B0BB8"/>
    <w:rsid w:val="008B5FC4"/>
    <w:rsid w:val="008D7EF5"/>
    <w:rsid w:val="008E48C4"/>
    <w:rsid w:val="009349E7"/>
    <w:rsid w:val="00984941"/>
    <w:rsid w:val="009B6CB0"/>
    <w:rsid w:val="009C0663"/>
    <w:rsid w:val="009C793E"/>
    <w:rsid w:val="00A238E5"/>
    <w:rsid w:val="00A31679"/>
    <w:rsid w:val="00A422AB"/>
    <w:rsid w:val="00A60FFD"/>
    <w:rsid w:val="00A74527"/>
    <w:rsid w:val="00A964FA"/>
    <w:rsid w:val="00AA253B"/>
    <w:rsid w:val="00AD5607"/>
    <w:rsid w:val="00AE69F1"/>
    <w:rsid w:val="00B2564F"/>
    <w:rsid w:val="00B74CA8"/>
    <w:rsid w:val="00BB46B4"/>
    <w:rsid w:val="00BB601D"/>
    <w:rsid w:val="00BD5CD1"/>
    <w:rsid w:val="00BF0DF2"/>
    <w:rsid w:val="00C20504"/>
    <w:rsid w:val="00C338B7"/>
    <w:rsid w:val="00C35839"/>
    <w:rsid w:val="00C50473"/>
    <w:rsid w:val="00C6316D"/>
    <w:rsid w:val="00D23348"/>
    <w:rsid w:val="00D36E44"/>
    <w:rsid w:val="00D6292F"/>
    <w:rsid w:val="00D943A5"/>
    <w:rsid w:val="00E15BED"/>
    <w:rsid w:val="00E725E6"/>
    <w:rsid w:val="00E938BD"/>
    <w:rsid w:val="00E94E83"/>
    <w:rsid w:val="00EA3BF7"/>
    <w:rsid w:val="00ED0A40"/>
    <w:rsid w:val="00F57D62"/>
    <w:rsid w:val="00F7111D"/>
    <w:rsid w:val="00FA15E9"/>
    <w:rsid w:val="00FB7AFC"/>
    <w:rsid w:val="00FD6E7B"/>
    <w:rsid w:val="00FE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2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7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67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906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506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58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126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579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159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597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802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591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F949-BC2D-4D5E-AF74-950C1F39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407</dc:creator>
  <cp:lastModifiedBy>Th</cp:lastModifiedBy>
  <cp:revision>3</cp:revision>
  <dcterms:created xsi:type="dcterms:W3CDTF">2023-03-01T12:22:00Z</dcterms:created>
  <dcterms:modified xsi:type="dcterms:W3CDTF">2023-03-01T18:49:00Z</dcterms:modified>
</cp:coreProperties>
</file>