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92" w:rsidRPr="00C96EDB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C96ED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Республика Адыгея</w:t>
      </w:r>
    </w:p>
    <w:p w:rsidR="00971B12" w:rsidRPr="00C96EDB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C96ED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Муниципальное образование</w:t>
      </w:r>
    </w:p>
    <w:p w:rsidR="00971B12" w:rsidRPr="00C96EDB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bookmarkStart w:id="0" w:name="_GoBack"/>
      <w:bookmarkEnd w:id="0"/>
      <w:r w:rsidRPr="00C96ED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«Город Адыгейск»</w:t>
      </w:r>
    </w:p>
    <w:p w:rsidR="00971B12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C96EDB" w:rsidRDefault="00C96EDB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C96EDB" w:rsidRDefault="00C96EDB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C96EDB" w:rsidRDefault="00C96EDB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C96EDB" w:rsidRDefault="00C96EDB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971B12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ИНВЕСТИЦИОННАЯ ПЛОЩАДКА №10</w:t>
      </w:r>
    </w:p>
    <w:p w:rsidR="00C96EDB" w:rsidRDefault="00C96EDB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971B12" w:rsidRPr="00C96EDB" w:rsidRDefault="00971B12" w:rsidP="00C96ED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C96EDB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</w:t>
      </w:r>
      <w:r w:rsidR="00C96EDB" w:rsidRPr="00C96E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использования </w:t>
      </w:r>
      <w:r w:rsidRPr="00C96E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объект</w:t>
      </w:r>
      <w:r w:rsidR="00C96EDB" w:rsidRPr="00C96EDB">
        <w:rPr>
          <w:rFonts w:ascii="Times New Roman" w:eastAsia="Times New Roman" w:hAnsi="Times New Roman" w:cs="Times New Roman"/>
          <w:sz w:val="32"/>
          <w:szCs w:val="32"/>
          <w:lang w:eastAsia="ru-RU"/>
        </w:rPr>
        <w:t>а под предпринимательскую деятельность</w:t>
      </w:r>
    </w:p>
    <w:p w:rsidR="00BA0792" w:rsidRPr="00C96EDB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A0792" w:rsidRDefault="00BA0792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9E7858" w:rsidRPr="00F72C7B" w:rsidRDefault="00C96EDB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И</w:t>
      </w:r>
      <w:r w:rsidR="006A57A1" w:rsidRPr="00F72C7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НВЕСТИЦИОННАЯ ПЛОЩАДКА № </w:t>
      </w:r>
      <w:r w:rsidR="00F72C7B" w:rsidRPr="00F72C7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10</w:t>
      </w:r>
    </w:p>
    <w:p w:rsidR="00902764" w:rsidRPr="00BC2809" w:rsidRDefault="00902764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C2809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1. ОБЩАЯ ИНФОРМАЦИЯ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022"/>
        <w:gridCol w:w="4453"/>
      </w:tblGrid>
      <w:tr w:rsidR="00A20600" w:rsidRPr="00A20600" w:rsidTr="001C76C1">
        <w:trPr>
          <w:trHeight w:val="613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</w:tr>
      <w:tr w:rsidR="00A20600" w:rsidRPr="00A20600" w:rsidTr="000E6921">
        <w:trPr>
          <w:trHeight w:val="667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Отраслевая принадлежность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C96EDB" w:rsidP="00A2060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  <w:t>Промышленное п</w:t>
            </w:r>
            <w:r w:rsidR="006A57A1" w:rsidRPr="00A206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роизводство хлеба и мучных кондитерских изделий</w:t>
            </w:r>
          </w:p>
        </w:tc>
      </w:tr>
      <w:tr w:rsidR="00A20600" w:rsidRPr="00A20600" w:rsidTr="001C76C1">
        <w:trPr>
          <w:trHeight w:hRule="exact" w:val="1701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Возможное использование площадки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размещения промышленных объектов</w:t>
            </w:r>
          </w:p>
          <w:p w:rsidR="00A20600" w:rsidRPr="00A20600" w:rsidRDefault="00902764" w:rsidP="00A20600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Производственные объекты</w:t>
            </w:r>
            <w:r w:rsidR="00F72C7B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могут быть перепрофилированы</w:t>
            </w:r>
          </w:p>
        </w:tc>
      </w:tr>
      <w:tr w:rsidR="00A20600" w:rsidRPr="00A20600" w:rsidTr="000E6921">
        <w:trPr>
          <w:trHeight w:val="415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Местонахождение площадки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BC2809" w:rsidP="000E6921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Адыгейск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71B1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пр-т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971B1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 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Ленина, 27 </w:t>
            </w:r>
          </w:p>
        </w:tc>
      </w:tr>
      <w:tr w:rsidR="00A20600" w:rsidRPr="00A20600" w:rsidTr="000E6921">
        <w:trPr>
          <w:trHeight w:val="455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Локальное расположение площадки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6A57A1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г. 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Адыгейска</w:t>
            </w:r>
          </w:p>
        </w:tc>
      </w:tr>
      <w:tr w:rsidR="00A20600" w:rsidRPr="00A20600" w:rsidTr="000E6921"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земельного участка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6A57A1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2612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 м.</w:t>
            </w:r>
          </w:p>
        </w:tc>
      </w:tr>
      <w:tr w:rsidR="00A20600" w:rsidRPr="00A20600" w:rsidTr="001C76C1">
        <w:trPr>
          <w:trHeight w:hRule="exact" w:val="737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расширения земельного участка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20600" w:rsidRPr="00A20600" w:rsidTr="001C76C1">
        <w:trPr>
          <w:trHeight w:hRule="exact" w:val="1758"/>
        </w:trPr>
        <w:tc>
          <w:tcPr>
            <w:tcW w:w="5022" w:type="dxa"/>
            <w:shd w:val="clear" w:color="auto" w:fill="FFFFFF"/>
            <w:hideMark/>
          </w:tcPr>
          <w:p w:rsidR="00C96EDB" w:rsidRPr="00A20600" w:rsidRDefault="00902764" w:rsidP="00C96E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Текущая категория земельи </w:t>
            </w:r>
          </w:p>
          <w:p w:rsidR="00902764" w:rsidRPr="00A20600" w:rsidRDefault="00902764" w:rsidP="00C96E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обязательства, принимаемые на себя администрацией МО по выделению земельного участка и переводу земель из одной категории в другую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 населенных пунктов</w:t>
            </w:r>
          </w:p>
        </w:tc>
      </w:tr>
      <w:tr w:rsidR="00A20600" w:rsidRPr="00A20600" w:rsidTr="000E6921"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площадки</w:t>
            </w:r>
          </w:p>
        </w:tc>
        <w:tc>
          <w:tcPr>
            <w:tcW w:w="4453" w:type="dxa"/>
            <w:shd w:val="clear" w:color="auto" w:fill="FFFFFF"/>
            <w:hideMark/>
          </w:tcPr>
          <w:p w:rsidR="00BC2809" w:rsidRPr="00A20600" w:rsidRDefault="006A57A1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Земля в аренде на 49 лет.  </w:t>
            </w:r>
          </w:p>
          <w:p w:rsidR="00902764" w:rsidRPr="00A20600" w:rsidRDefault="006A57A1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«Дэрмэн» -собственность</w:t>
            </w:r>
          </w:p>
        </w:tc>
      </w:tr>
      <w:tr w:rsidR="00A20600" w:rsidRPr="00A20600" w:rsidTr="00BB36DC">
        <w:trPr>
          <w:trHeight w:val="865"/>
        </w:trPr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участке строений</w:t>
            </w:r>
          </w:p>
        </w:tc>
        <w:tc>
          <w:tcPr>
            <w:tcW w:w="4453" w:type="dxa"/>
            <w:shd w:val="clear" w:color="auto" w:fill="FFFFFF"/>
            <w:hideMark/>
          </w:tcPr>
          <w:p w:rsidR="00902764" w:rsidRPr="00A20600" w:rsidRDefault="00902764" w:rsidP="006A57A1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Имеются, общей площадью ~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765,8 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м.кв.</w:t>
            </w:r>
          </w:p>
        </w:tc>
      </w:tr>
      <w:tr w:rsidR="00A20600" w:rsidRPr="00A20600" w:rsidTr="000E6921">
        <w:tc>
          <w:tcPr>
            <w:tcW w:w="5022" w:type="dxa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информация</w:t>
            </w:r>
          </w:p>
        </w:tc>
        <w:tc>
          <w:tcPr>
            <w:tcW w:w="4453" w:type="dxa"/>
            <w:shd w:val="clear" w:color="auto" w:fill="FFFFFF"/>
            <w:hideMark/>
          </w:tcPr>
          <w:p w:rsidR="00BC2809" w:rsidRPr="00A20600" w:rsidRDefault="006A57A1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иректор 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«Дэрмэн»</w:t>
            </w:r>
          </w:p>
          <w:p w:rsidR="00902764" w:rsidRPr="00A20600" w:rsidRDefault="006A57A1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3852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00, РА, г. 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Адыгейск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02764" w:rsidRPr="00A20600" w:rsidRDefault="00971B12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пр-т.В.И.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Ленина, 27</w:t>
            </w:r>
          </w:p>
          <w:p w:rsidR="00902764" w:rsidRPr="00A20600" w:rsidRDefault="00902764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тел/факс +7 (877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6A57A1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9-14-01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02764" w:rsidRPr="00A20600" w:rsidRDefault="00902764" w:rsidP="00BC2809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ooo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dermen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</w:p>
        </w:tc>
      </w:tr>
    </w:tbl>
    <w:p w:rsidR="00902764" w:rsidRPr="00A20600" w:rsidRDefault="00902764" w:rsidP="00902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ПРАВОВЫЕ АСПЕКТЫ</w:t>
      </w:r>
    </w:p>
    <w:p w:rsidR="00902764" w:rsidRPr="00A20600" w:rsidRDefault="00902764" w:rsidP="0090276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Установленные правовые отношения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41"/>
        <w:gridCol w:w="2242"/>
        <w:gridCol w:w="2581"/>
        <w:gridCol w:w="2611"/>
      </w:tblGrid>
      <w:tr w:rsidR="00BC2809" w:rsidRPr="00A20600" w:rsidTr="000E6921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  <w:p w:rsidR="00902764" w:rsidRPr="00A20600" w:rsidRDefault="00902764" w:rsidP="00BC280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установленных</w:t>
            </w:r>
          </w:p>
          <w:p w:rsidR="00902764" w:rsidRPr="00A20600" w:rsidRDefault="00902764" w:rsidP="00BC280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отношений</w:t>
            </w:r>
          </w:p>
        </w:tc>
        <w:tc>
          <w:tcPr>
            <w:tcW w:w="258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правообладателя</w:t>
            </w:r>
          </w:p>
        </w:tc>
        <w:tc>
          <w:tcPr>
            <w:tcW w:w="26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нахождения и контактные данные</w:t>
            </w:r>
          </w:p>
        </w:tc>
      </w:tr>
      <w:tr w:rsidR="00BC2809" w:rsidRPr="00A20600" w:rsidTr="000E6921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Собственник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 собственность</w:t>
            </w:r>
          </w:p>
        </w:tc>
        <w:tc>
          <w:tcPr>
            <w:tcW w:w="2581" w:type="dxa"/>
            <w:shd w:val="clear" w:color="auto" w:fill="FFFFFF"/>
            <w:hideMark/>
          </w:tcPr>
          <w:p w:rsidR="00902764" w:rsidRPr="00A20600" w:rsidRDefault="005D12D2" w:rsidP="00902764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«Дэрмэн»</w:t>
            </w:r>
          </w:p>
        </w:tc>
        <w:tc>
          <w:tcPr>
            <w:tcW w:w="2611" w:type="dxa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385000, РА, г. 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Адыгейск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D12D2" w:rsidRPr="00A20600" w:rsidRDefault="00A20600" w:rsidP="00BC2809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971B1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р-т В.И.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Ленина, 27</w:t>
            </w:r>
          </w:p>
          <w:p w:rsidR="00BC2809" w:rsidRPr="00A20600" w:rsidRDefault="00902764" w:rsidP="00BC2809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тел/факс +7 (877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  <w:p w:rsidR="00902764" w:rsidRPr="00A20600" w:rsidRDefault="005D12D2" w:rsidP="000E6921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9-14-01</w:t>
            </w:r>
          </w:p>
        </w:tc>
      </w:tr>
      <w:tr w:rsidR="00BC2809" w:rsidRPr="00A20600" w:rsidTr="000E6921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0E692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0600" w:rsidRDefault="00A20600" w:rsidP="00F72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2764" w:rsidRPr="00A20600" w:rsidRDefault="00902764" w:rsidP="00F72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Юридическая документация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740"/>
        <w:gridCol w:w="3735"/>
      </w:tblGrid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и содержание документа, общие пояснения</w:t>
            </w:r>
          </w:p>
        </w:tc>
      </w:tr>
      <w:tr w:rsidR="00BC2809" w:rsidRPr="00A20600" w:rsidTr="000E6921">
        <w:trPr>
          <w:trHeight w:val="992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утверждение границ земельного участка с предоставлением условий на подключение к инженерной инфраструктуре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Границы участка утверждены</w:t>
            </w:r>
          </w:p>
        </w:tc>
      </w:tr>
      <w:tr w:rsidR="00BC2809" w:rsidRPr="00A20600" w:rsidTr="000E6921">
        <w:trPr>
          <w:trHeight w:val="673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Межевание по проекту границ земельного участка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выполнено</w:t>
            </w:r>
          </w:p>
        </w:tc>
      </w:tr>
      <w:tr w:rsidR="00BC2809" w:rsidRPr="00A20600" w:rsidTr="000E6921">
        <w:trPr>
          <w:trHeight w:val="817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на кадастровый учет и получение кадастрового плана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5D12D2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Кадастровый №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01:09:01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5:159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аренды земельного участка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5D12D2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№101 от 16.05.2008г.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Кадастровая стоимость земельного участка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5D12D2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2250421,93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Обременения по земельному участку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5D12D2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землю в год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5D12D2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13480,84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</w:tbl>
    <w:p w:rsidR="00902764" w:rsidRPr="00A20600" w:rsidRDefault="00902764" w:rsidP="009027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ТЕХНИЧЕСКИЕ АСПЕКТЫ</w:t>
      </w: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Сведения технического характера</w:t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719"/>
        <w:gridCol w:w="4756"/>
      </w:tblGrid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BC2809" w:rsidRPr="00A20600" w:rsidTr="000E6921">
        <w:trPr>
          <w:trHeight w:val="629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зоны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зона обслуживания производства</w:t>
            </w:r>
          </w:p>
        </w:tc>
      </w:tr>
      <w:tr w:rsidR="00BC2809" w:rsidRPr="00A20600" w:rsidTr="000E6921">
        <w:trPr>
          <w:trHeight w:val="631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Топографические особенности местности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 спокойный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Ближайшее окружение площадки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5D12D2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Малоэтажное строительство</w:t>
            </w:r>
          </w:p>
        </w:tc>
      </w:tr>
    </w:tbl>
    <w:p w:rsidR="00902764" w:rsidRPr="00A20600" w:rsidRDefault="00902764" w:rsidP="009027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ТРАНСПОРТНАЯ И ИНЖЕНЕРНАЯ ИНФРАСТРУКТУРА</w:t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4.1.Транспортная инфраструктура</w:t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552"/>
        <w:gridCol w:w="5923"/>
      </w:tblGrid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BC2809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BC2809" w:rsidRPr="00A20600" w:rsidTr="000E6921">
        <w:trPr>
          <w:trHeight w:val="1433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Автомобильное сообщение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5D12D2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до ближайшей автотрассы федерального значения-0,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км, регионального значения - 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км, 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подъездных путей к земельному участку 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есть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площадки населенных пунктов Республики Адыгея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5D12D2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черте г. </w:t>
            </w:r>
            <w:r w:rsidR="005D12D2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</w:t>
            </w:r>
            <w:r w:rsidR="00C00AA8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йска</w:t>
            </w:r>
          </w:p>
        </w:tc>
      </w:tr>
      <w:tr w:rsidR="00BC2809" w:rsidRPr="00A20600" w:rsidTr="00BC2809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Воздушное сообщение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C00AA8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км – Аэропорт г. Краснодара</w:t>
            </w:r>
          </w:p>
        </w:tc>
      </w:tr>
      <w:tr w:rsidR="00BC2809" w:rsidRPr="00A20600" w:rsidTr="000E6921">
        <w:trPr>
          <w:trHeight w:val="678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Железнодорожное сообщение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C00AA8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км до ст. хут. Псекупс</w:t>
            </w:r>
          </w:p>
        </w:tc>
      </w:tr>
      <w:tr w:rsidR="00BC2809" w:rsidRPr="00A20600" w:rsidTr="000E6921">
        <w:trPr>
          <w:trHeight w:val="1813"/>
        </w:trPr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обеспечении безопасности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Отдаленность от ближайшего </w:t>
            </w:r>
            <w:r w:rsidR="00C00AA8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участкового пункта полиции -0,5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км, отдаленность от ближайшей пожарной части -</w:t>
            </w:r>
            <w:r w:rsidR="00C00AA8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км.</w:t>
            </w:r>
          </w:p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</w:t>
            </w:r>
            <w:r w:rsidR="00C00AA8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емя прибытия пожарного расчета 5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</w:tbl>
    <w:p w:rsidR="00902764" w:rsidRPr="00A20600" w:rsidRDefault="00902764" w:rsidP="00902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0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 Инженерная инфраструктура</w:t>
      </w:r>
    </w:p>
    <w:p w:rsidR="00902764" w:rsidRPr="00A20600" w:rsidRDefault="00902764" w:rsidP="009027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390"/>
        <w:gridCol w:w="4774"/>
        <w:gridCol w:w="2311"/>
      </w:tblGrid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(предварительные (полученные) технические условия на присоединение)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Недостающая информация</w:t>
            </w: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Электроснабжение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F72C7B" w:rsidRPr="00A20600" w:rsidRDefault="00902764" w:rsidP="00C00AA8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Централизованное на площадке, разрешенная мощность</w:t>
            </w:r>
            <w:r w:rsidR="00F72C7B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02764" w:rsidRPr="00A20600" w:rsidRDefault="00C00AA8" w:rsidP="000E6921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70,0 тыс.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  <w:r w:rsidR="00F72C7B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Газоснабжение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F72C7B" w:rsidRPr="00A20600" w:rsidRDefault="00C00AA8" w:rsidP="00C00AA8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02764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азопровод высокого давления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разрешенный лимит газа</w:t>
            </w:r>
            <w:r w:rsidR="00F72C7B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02764" w:rsidRPr="00A20600" w:rsidRDefault="00C00AA8" w:rsidP="000E6921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39,0тыс. м.куб.</w:t>
            </w:r>
            <w:r w:rsidR="00F72C7B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C00AA8" w:rsidRPr="00A20600" w:rsidRDefault="00902764" w:rsidP="00BC2809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Централизованное на площадке, </w:t>
            </w:r>
          </w:p>
          <w:p w:rsidR="00902764" w:rsidRPr="00A20600" w:rsidRDefault="00902764" w:rsidP="00BC2809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до водопровода – 15 м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0E6921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Централизованная на площадке, расстояние до канализации 15 м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Теплоснабжение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C00AA8" w:rsidP="00902764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Централизованное на площадке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2809" w:rsidRPr="00A20600" w:rsidTr="00D6587A"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F72C7B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</w:tc>
        <w:tc>
          <w:tcPr>
            <w:tcW w:w="0" w:type="auto"/>
            <w:shd w:val="clear" w:color="auto" w:fill="FFFFFF"/>
            <w:hideMark/>
          </w:tcPr>
          <w:p w:rsidR="00902764" w:rsidRPr="00A20600" w:rsidRDefault="00902764" w:rsidP="00D6587A">
            <w:pPr>
              <w:shd w:val="clear" w:color="auto" w:fill="FFFFFF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Сотовая связь</w:t>
            </w:r>
            <w:r w:rsidR="00C00AA8"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0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Проводная телефонная связь предоставляется ПАО «Ростелеком»</w:t>
            </w:r>
          </w:p>
        </w:tc>
        <w:tc>
          <w:tcPr>
            <w:tcW w:w="2311" w:type="dxa"/>
            <w:shd w:val="clear" w:color="auto" w:fill="FFFFFF"/>
            <w:hideMark/>
          </w:tcPr>
          <w:p w:rsidR="00902764" w:rsidRPr="00A20600" w:rsidRDefault="00902764" w:rsidP="00902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C2809" w:rsidRPr="00D6587A" w:rsidRDefault="00553775" w:rsidP="00D6587A">
      <w:pPr>
        <w:tabs>
          <w:tab w:val="left" w:pos="3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4250" cy="934588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809" w:rsidRPr="00D6587A" w:rsidSect="0083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FC6" w:rsidRDefault="00616FC6" w:rsidP="00C96EDB">
      <w:pPr>
        <w:spacing w:after="0" w:line="240" w:lineRule="auto"/>
      </w:pPr>
      <w:r>
        <w:separator/>
      </w:r>
    </w:p>
  </w:endnote>
  <w:endnote w:type="continuationSeparator" w:id="1">
    <w:p w:rsidR="00616FC6" w:rsidRDefault="00616FC6" w:rsidP="00C96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FC6" w:rsidRDefault="00616FC6" w:rsidP="00C96EDB">
      <w:pPr>
        <w:spacing w:after="0" w:line="240" w:lineRule="auto"/>
      </w:pPr>
      <w:r>
        <w:separator/>
      </w:r>
    </w:p>
  </w:footnote>
  <w:footnote w:type="continuationSeparator" w:id="1">
    <w:p w:rsidR="00616FC6" w:rsidRDefault="00616FC6" w:rsidP="00C96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764"/>
    <w:rsid w:val="000E6921"/>
    <w:rsid w:val="001C76C1"/>
    <w:rsid w:val="00256339"/>
    <w:rsid w:val="00553775"/>
    <w:rsid w:val="005D12D2"/>
    <w:rsid w:val="00616FC6"/>
    <w:rsid w:val="00650733"/>
    <w:rsid w:val="006A57A1"/>
    <w:rsid w:val="007F2EFB"/>
    <w:rsid w:val="008345A5"/>
    <w:rsid w:val="008863F0"/>
    <w:rsid w:val="00902764"/>
    <w:rsid w:val="00971B12"/>
    <w:rsid w:val="009D40B4"/>
    <w:rsid w:val="009E7858"/>
    <w:rsid w:val="00A20600"/>
    <w:rsid w:val="00B75627"/>
    <w:rsid w:val="00BA0792"/>
    <w:rsid w:val="00BB36DC"/>
    <w:rsid w:val="00BC2809"/>
    <w:rsid w:val="00C00AA8"/>
    <w:rsid w:val="00C96EDB"/>
    <w:rsid w:val="00D55388"/>
    <w:rsid w:val="00D6587A"/>
    <w:rsid w:val="00F72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EDB"/>
  </w:style>
  <w:style w:type="paragraph" w:styleId="a7">
    <w:name w:val="footer"/>
    <w:basedOn w:val="a"/>
    <w:link w:val="a8"/>
    <w:uiPriority w:val="99"/>
    <w:unhideWhenUsed/>
    <w:rsid w:val="00C9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EDB"/>
  </w:style>
  <w:style w:type="paragraph" w:styleId="a7">
    <w:name w:val="footer"/>
    <w:basedOn w:val="a"/>
    <w:link w:val="a8"/>
    <w:uiPriority w:val="99"/>
    <w:unhideWhenUsed/>
    <w:rsid w:val="00C9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422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7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E31B3-94CA-4BED-BC5A-2ED10772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Huajeva</dc:creator>
  <cp:lastModifiedBy>Th</cp:lastModifiedBy>
  <cp:revision>8</cp:revision>
  <cp:lastPrinted>2019-07-19T09:57:00Z</cp:lastPrinted>
  <dcterms:created xsi:type="dcterms:W3CDTF">2019-07-19T09:59:00Z</dcterms:created>
  <dcterms:modified xsi:type="dcterms:W3CDTF">2023-06-24T20:42:00Z</dcterms:modified>
</cp:coreProperties>
</file>